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68" w:rsidRPr="00CD230F" w:rsidRDefault="0082751C" w:rsidP="00860D52">
      <w:pPr>
        <w:pStyle w:val="Title"/>
        <w:spacing w:after="0"/>
        <w:ind w:left="720"/>
        <w:rPr>
          <w:rFonts w:ascii="Times New Roman" w:hAnsi="Times New Roman" w:cs="Times New Roman"/>
          <w:i/>
          <w:sz w:val="24"/>
          <w:szCs w:val="24"/>
        </w:rPr>
      </w:pPr>
      <w:r>
        <w:rPr>
          <w:rFonts w:ascii="Times New Roman" w:hAnsi="Times New Roman" w:cs="Times New Roman"/>
          <w:sz w:val="24"/>
          <w:szCs w:val="24"/>
        </w:rPr>
        <w:t>Teacher Candidate Summative</w:t>
      </w:r>
      <w:r w:rsidR="00595068" w:rsidRPr="00CD230F">
        <w:rPr>
          <w:rFonts w:ascii="Times New Roman" w:hAnsi="Times New Roman" w:cs="Times New Roman"/>
          <w:sz w:val="24"/>
          <w:szCs w:val="24"/>
        </w:rPr>
        <w:t xml:space="preserve"> Ass</w:t>
      </w:r>
      <w:r w:rsidR="00E922B6">
        <w:rPr>
          <w:rFonts w:ascii="Times New Roman" w:hAnsi="Times New Roman" w:cs="Times New Roman"/>
          <w:sz w:val="24"/>
          <w:szCs w:val="24"/>
        </w:rPr>
        <w:t>essment by Cooperating Teacher</w:t>
      </w:r>
      <w:bookmarkStart w:id="0" w:name="_GoBack"/>
      <w:bookmarkEnd w:id="0"/>
    </w:p>
    <w:p w:rsidR="00595068" w:rsidRPr="00CD230F" w:rsidRDefault="00F329CD" w:rsidP="00595068">
      <w:pPr>
        <w:rPr>
          <w:rFonts w:ascii="Times New Roman" w:hAnsi="Times New Roman" w:cs="Times New Roman"/>
        </w:rPr>
      </w:pPr>
      <w:r w:rsidRPr="00CD230F">
        <w:rPr>
          <w:rFonts w:ascii="Times New Roman" w:hAnsi="Times New Roman" w:cs="Times New Roman"/>
        </w:rPr>
        <w:t>Teacher Candidate:_____________________________Student ID ______________________ USup________________________ Date:__________</w:t>
      </w:r>
    </w:p>
    <w:p w:rsidR="00F329CD" w:rsidRPr="00CD230F" w:rsidRDefault="00F329CD" w:rsidP="00595068">
      <w:pPr>
        <w:rPr>
          <w:rFonts w:ascii="Times New Roman" w:hAnsi="Times New Roman" w:cs="Times New Roman"/>
        </w:rPr>
      </w:pPr>
      <w:r w:rsidRPr="00CD230F">
        <w:rPr>
          <w:rFonts w:ascii="Times New Roman" w:hAnsi="Times New Roman" w:cs="Times New Roman"/>
        </w:rPr>
        <w:t>School:_____________________________________ Cooperating Teacher:________________________________ Subject/Grade:______________</w:t>
      </w:r>
    </w:p>
    <w:tbl>
      <w:tblPr>
        <w:tblStyle w:val="TableGrid"/>
        <w:tblW w:w="0" w:type="auto"/>
        <w:tblLook w:val="04A0" w:firstRow="1" w:lastRow="0" w:firstColumn="1" w:lastColumn="0" w:noHBand="0" w:noVBand="1"/>
      </w:tblPr>
      <w:tblGrid>
        <w:gridCol w:w="2879"/>
        <w:gridCol w:w="2883"/>
        <w:gridCol w:w="2868"/>
        <w:gridCol w:w="2886"/>
        <w:gridCol w:w="2874"/>
      </w:tblGrid>
      <w:tr w:rsidR="00F329CD" w:rsidTr="00F329CD">
        <w:tc>
          <w:tcPr>
            <w:tcW w:w="14616" w:type="dxa"/>
            <w:gridSpan w:val="5"/>
          </w:tcPr>
          <w:p w:rsidR="00F329CD" w:rsidRDefault="00F329CD" w:rsidP="00F329CD">
            <w:pPr>
              <w:rPr>
                <w:rFonts w:ascii="Times New Roman" w:hAnsi="Times New Roman" w:cs="Times New Roman"/>
                <w:sz w:val="20"/>
                <w:szCs w:val="20"/>
              </w:rPr>
            </w:pPr>
            <w:r>
              <w:rPr>
                <w:rFonts w:ascii="Times New Roman" w:hAnsi="Times New Roman" w:cs="Times New Roman"/>
                <w:b/>
                <w:sz w:val="20"/>
                <w:szCs w:val="20"/>
              </w:rPr>
              <w:t>Standard 1:  Content Knowledge Aligned with Appropriate Instruction</w:t>
            </w:r>
            <w:r>
              <w:rPr>
                <w:rFonts w:ascii="Times New Roman" w:hAnsi="Times New Roman" w:cs="Times New Roman"/>
                <w:sz w:val="20"/>
                <w:szCs w:val="20"/>
              </w:rPr>
              <w:t xml:space="preserve">  The Teacher Candidate understands the central concepts, structures, and tools of inquiry of the discipline(s) and creates learning experiences that make these aspects of subject matter meaning</w:t>
            </w:r>
            <w:r w:rsidR="009E4211">
              <w:rPr>
                <w:rFonts w:ascii="Times New Roman" w:hAnsi="Times New Roman" w:cs="Times New Roman"/>
                <w:sz w:val="20"/>
                <w:szCs w:val="20"/>
              </w:rPr>
              <w:t>ful and engaging for students.</w:t>
            </w:r>
          </w:p>
          <w:p w:rsidR="009E4211" w:rsidRDefault="009E4211" w:rsidP="00F329CD">
            <w:pPr>
              <w:rPr>
                <w:rFonts w:ascii="Times New Roman" w:hAnsi="Times New Roman" w:cs="Times New Roman"/>
                <w:sz w:val="20"/>
                <w:szCs w:val="20"/>
              </w:rPr>
            </w:pPr>
          </w:p>
          <w:p w:rsidR="009E4211" w:rsidRPr="009E4211" w:rsidRDefault="009E4211" w:rsidP="009E4211">
            <w:pPr>
              <w:pStyle w:val="Heading1"/>
              <w:outlineLvl w:val="0"/>
            </w:pPr>
            <w:r>
              <w:t>Representing Indicator:  1.2  Student Engagement in Subject Matter</w:t>
            </w:r>
          </w:p>
        </w:tc>
      </w:tr>
      <w:tr w:rsidR="009E4211" w:rsidTr="004737DE">
        <w:tc>
          <w:tcPr>
            <w:tcW w:w="2923" w:type="dxa"/>
            <w:shd w:val="pct15" w:color="auto" w:fill="auto"/>
          </w:tcPr>
          <w:p w:rsidR="009E4211" w:rsidRPr="009E4211" w:rsidRDefault="009E4211" w:rsidP="009E4211">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9E4211" w:rsidRPr="009E4211" w:rsidRDefault="009E4211" w:rsidP="009E4211">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w:t>
            </w:r>
            <w:r w:rsidR="0004467D">
              <w:rPr>
                <w:rFonts w:ascii="Times New Roman" w:hAnsi="Times New Roman" w:cs="Times New Roman"/>
                <w:sz w:val="20"/>
                <w:szCs w:val="20"/>
              </w:rPr>
              <w:t xml:space="preserve"> Teacher Candidate is able to articulate</w:t>
            </w:r>
            <w:r>
              <w:rPr>
                <w:rFonts w:ascii="Times New Roman" w:hAnsi="Times New Roman" w:cs="Times New Roman"/>
                <w:sz w:val="20"/>
                <w:szCs w:val="20"/>
              </w:rPr>
              <w:t xml:space="preserve"> necessary knowledge but does not demonstrate in performance.</w:t>
            </w:r>
          </w:p>
        </w:tc>
        <w:tc>
          <w:tcPr>
            <w:tcW w:w="2923" w:type="dxa"/>
            <w:shd w:val="pct15" w:color="auto" w:fill="auto"/>
          </w:tcPr>
          <w:p w:rsidR="009E4211" w:rsidRPr="009E4211" w:rsidRDefault="009E4211" w:rsidP="009E4211">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w:t>
            </w:r>
            <w:r w:rsidR="0004467D">
              <w:rPr>
                <w:rFonts w:ascii="Times New Roman" w:hAnsi="Times New Roman" w:cs="Times New Roman"/>
                <w:sz w:val="20"/>
                <w:szCs w:val="20"/>
              </w:rPr>
              <w:t xml:space="preserve"> Teacher Candidate is able to articulate</w:t>
            </w:r>
            <w:r w:rsidR="00F43F79">
              <w:rPr>
                <w:rFonts w:ascii="Times New Roman" w:hAnsi="Times New Roman" w:cs="Times New Roman"/>
                <w:sz w:val="20"/>
                <w:szCs w:val="20"/>
              </w:rPr>
              <w:t xml:space="preserve"> the</w:t>
            </w:r>
            <w:r>
              <w:rPr>
                <w:rFonts w:ascii="Times New Roman" w:hAnsi="Times New Roman" w:cs="Times New Roman"/>
                <w:sz w:val="20"/>
                <w:szCs w:val="20"/>
              </w:rPr>
              <w:t xml:space="preserve"> necessary knowledge and </w:t>
            </w:r>
            <w:r w:rsidR="00F43F79">
              <w:rPr>
                <w:rFonts w:ascii="Times New Roman" w:hAnsi="Times New Roman" w:cs="Times New Roman"/>
                <w:sz w:val="20"/>
                <w:szCs w:val="20"/>
              </w:rPr>
              <w:t>demonstrates in performance with some success.</w:t>
            </w:r>
          </w:p>
        </w:tc>
        <w:tc>
          <w:tcPr>
            <w:tcW w:w="2923" w:type="dxa"/>
          </w:tcPr>
          <w:p w:rsidR="009E4211" w:rsidRDefault="009E4211" w:rsidP="009E4211">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w:t>
            </w:r>
            <w:r w:rsidR="0004467D">
              <w:rPr>
                <w:rFonts w:ascii="Times New Roman" w:hAnsi="Times New Roman" w:cs="Times New Roman"/>
                <w:sz w:val="20"/>
                <w:szCs w:val="20"/>
              </w:rPr>
              <w:t xml:space="preserve">Teacher Candidate is able to articulate </w:t>
            </w:r>
            <w:r>
              <w:rPr>
                <w:rFonts w:ascii="Times New Roman" w:hAnsi="Times New Roman" w:cs="Times New Roman"/>
                <w:sz w:val="20"/>
                <w:szCs w:val="20"/>
              </w:rPr>
              <w:t xml:space="preserve">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0D4B03" w:rsidRDefault="000D4B03" w:rsidP="009E4211">
            <w:pPr>
              <w:rPr>
                <w:rFonts w:ascii="Times New Roman" w:hAnsi="Times New Roman" w:cs="Times New Roman"/>
                <w:sz w:val="20"/>
                <w:szCs w:val="20"/>
              </w:rPr>
            </w:pPr>
          </w:p>
          <w:p w:rsidR="000D4B03" w:rsidRPr="000D4B03" w:rsidRDefault="000D4B03" w:rsidP="009E4211">
            <w:pPr>
              <w:rPr>
                <w:rFonts w:ascii="Times New Roman" w:hAnsi="Times New Roman" w:cs="Times New Roman"/>
                <w:b/>
                <w:i/>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9E4211" w:rsidRPr="009E4211" w:rsidRDefault="009E4211" w:rsidP="009E4211">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w:t>
            </w:r>
            <w:r w:rsidR="001904ED">
              <w:rPr>
                <w:rFonts w:ascii="Times New Roman" w:hAnsi="Times New Roman" w:cs="Times New Roman"/>
                <w:sz w:val="20"/>
                <w:szCs w:val="20"/>
              </w:rPr>
              <w:t xml:space="preserve"> (3)</w:t>
            </w:r>
            <w:r>
              <w:rPr>
                <w:rFonts w:ascii="Times New Roman" w:hAnsi="Times New Roman" w:cs="Times New Roman"/>
                <w:sz w:val="20"/>
                <w:szCs w:val="20"/>
              </w:rPr>
              <w:t xml:space="preserve">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9E4211" w:rsidTr="004737DE">
        <w:tc>
          <w:tcPr>
            <w:tcW w:w="2923" w:type="dxa"/>
            <w:shd w:val="pct15" w:color="auto" w:fill="auto"/>
          </w:tcPr>
          <w:p w:rsidR="009E4211" w:rsidRPr="001F215B" w:rsidRDefault="009E4211" w:rsidP="001F215B">
            <w:pPr>
              <w:pStyle w:val="ListParagraph"/>
              <w:numPr>
                <w:ilvl w:val="0"/>
                <w:numId w:val="1"/>
              </w:numPr>
              <w:jc w:val="center"/>
              <w:rPr>
                <w:rFonts w:ascii="Times New Roman" w:hAnsi="Times New Roman" w:cs="Times New Roman"/>
                <w:sz w:val="28"/>
                <w:szCs w:val="28"/>
              </w:rPr>
            </w:pPr>
          </w:p>
        </w:tc>
        <w:tc>
          <w:tcPr>
            <w:tcW w:w="2923" w:type="dxa"/>
          </w:tcPr>
          <w:p w:rsidR="009E4211" w:rsidRPr="001F215B" w:rsidRDefault="009E4211" w:rsidP="001F215B">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9E4211" w:rsidRPr="001F215B" w:rsidRDefault="009E4211" w:rsidP="001F215B">
            <w:pPr>
              <w:pStyle w:val="ListParagraph"/>
              <w:numPr>
                <w:ilvl w:val="0"/>
                <w:numId w:val="1"/>
              </w:numPr>
              <w:jc w:val="center"/>
              <w:rPr>
                <w:rFonts w:ascii="Times New Roman" w:hAnsi="Times New Roman" w:cs="Times New Roman"/>
                <w:sz w:val="28"/>
                <w:szCs w:val="28"/>
              </w:rPr>
            </w:pPr>
          </w:p>
        </w:tc>
        <w:tc>
          <w:tcPr>
            <w:tcW w:w="2923" w:type="dxa"/>
          </w:tcPr>
          <w:p w:rsidR="009E4211" w:rsidRPr="001F215B" w:rsidRDefault="009E4211" w:rsidP="001F215B">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9E4211" w:rsidRPr="001F215B" w:rsidRDefault="009E4211" w:rsidP="001F215B">
            <w:pPr>
              <w:pStyle w:val="ListParagraph"/>
              <w:numPr>
                <w:ilvl w:val="0"/>
                <w:numId w:val="1"/>
              </w:numPr>
              <w:jc w:val="center"/>
              <w:rPr>
                <w:rFonts w:ascii="Times New Roman" w:hAnsi="Times New Roman" w:cs="Times New Roman"/>
                <w:sz w:val="28"/>
                <w:szCs w:val="28"/>
              </w:rPr>
            </w:pPr>
          </w:p>
        </w:tc>
      </w:tr>
      <w:tr w:rsidR="001F215B" w:rsidTr="004737DE">
        <w:tc>
          <w:tcPr>
            <w:tcW w:w="2923" w:type="dxa"/>
            <w:shd w:val="pct15" w:color="auto" w:fill="auto"/>
          </w:tcPr>
          <w:p w:rsidR="001F215B" w:rsidRPr="00C27BB8" w:rsidRDefault="001F215B"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Provides no opportunity for students to process content</w:t>
            </w:r>
          </w:p>
          <w:p w:rsidR="00C27BB8" w:rsidRPr="001F215B" w:rsidRDefault="00C27BB8" w:rsidP="00C27BB8">
            <w:pPr>
              <w:pStyle w:val="ListParagraph"/>
              <w:rPr>
                <w:rFonts w:ascii="Times New Roman" w:hAnsi="Times New Roman" w:cs="Times New Roman"/>
                <w:sz w:val="24"/>
                <w:szCs w:val="24"/>
              </w:rPr>
            </w:pPr>
          </w:p>
          <w:p w:rsidR="001F215B" w:rsidRPr="00C27BB8" w:rsidRDefault="001F215B"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Makes mistakes and/or shares misinformation when teaching content.</w:t>
            </w:r>
          </w:p>
          <w:p w:rsidR="00C27BB8" w:rsidRPr="001F215B" w:rsidRDefault="00C27BB8" w:rsidP="00C27BB8">
            <w:pPr>
              <w:pStyle w:val="ListParagraph"/>
              <w:rPr>
                <w:rFonts w:ascii="Times New Roman" w:hAnsi="Times New Roman" w:cs="Times New Roman"/>
                <w:sz w:val="24"/>
                <w:szCs w:val="24"/>
              </w:rPr>
            </w:pPr>
          </w:p>
          <w:p w:rsidR="001F215B" w:rsidRPr="00C27BB8" w:rsidRDefault="001F215B"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Makes no attempt to address needed vocabulary or terminology necessary to understand content.</w:t>
            </w:r>
          </w:p>
          <w:p w:rsidR="00C27BB8" w:rsidRPr="001F215B" w:rsidRDefault="00C27BB8" w:rsidP="00C27BB8">
            <w:pPr>
              <w:pStyle w:val="ListParagraph"/>
              <w:rPr>
                <w:rFonts w:ascii="Times New Roman" w:hAnsi="Times New Roman" w:cs="Times New Roman"/>
                <w:sz w:val="24"/>
                <w:szCs w:val="24"/>
              </w:rPr>
            </w:pPr>
          </w:p>
          <w:p w:rsidR="001F215B" w:rsidRPr="001F215B" w:rsidRDefault="001F215B"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Students are not engaged in the content.</w:t>
            </w:r>
          </w:p>
        </w:tc>
        <w:tc>
          <w:tcPr>
            <w:tcW w:w="2923" w:type="dxa"/>
          </w:tcPr>
          <w:p w:rsidR="001F215B" w:rsidRDefault="001F215B" w:rsidP="001F215B">
            <w:pPr>
              <w:pStyle w:val="ListParagraph"/>
              <w:numPr>
                <w:ilvl w:val="0"/>
                <w:numId w:val="2"/>
              </w:numPr>
              <w:rPr>
                <w:rFonts w:ascii="Times New Roman" w:hAnsi="Times New Roman" w:cs="Times New Roman"/>
                <w:sz w:val="20"/>
                <w:szCs w:val="20"/>
              </w:rPr>
            </w:pPr>
            <w:r w:rsidRPr="00416E08">
              <w:rPr>
                <w:rFonts w:ascii="Times New Roman" w:hAnsi="Times New Roman" w:cs="Times New Roman"/>
                <w:sz w:val="20"/>
                <w:szCs w:val="20"/>
              </w:rPr>
              <w:t>Demonstrates an awareness of possible</w:t>
            </w:r>
            <w:r w:rsidR="00C27BB8">
              <w:rPr>
                <w:rFonts w:ascii="Times New Roman" w:hAnsi="Times New Roman" w:cs="Times New Roman"/>
                <w:sz w:val="20"/>
                <w:szCs w:val="20"/>
              </w:rPr>
              <w:t xml:space="preserve"> strategies to allow students to process content.</w:t>
            </w:r>
          </w:p>
          <w:p w:rsidR="00C27BB8" w:rsidRDefault="00C27BB8" w:rsidP="00C27BB8">
            <w:pPr>
              <w:pStyle w:val="ListParagraph"/>
              <w:rPr>
                <w:rFonts w:ascii="Times New Roman" w:hAnsi="Times New Roman" w:cs="Times New Roman"/>
                <w:sz w:val="20"/>
                <w:szCs w:val="20"/>
              </w:rPr>
            </w:pPr>
          </w:p>
          <w:p w:rsidR="0091754D" w:rsidRDefault="0091754D" w:rsidP="001F21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students basic information about content but unable to convey a deep understanding of the topic.</w:t>
            </w:r>
          </w:p>
          <w:p w:rsidR="00C27BB8" w:rsidRPr="00C27BB8" w:rsidRDefault="00C27BB8" w:rsidP="00C27BB8">
            <w:pPr>
              <w:pStyle w:val="ListParagraph"/>
              <w:rPr>
                <w:rFonts w:ascii="Times New Roman" w:hAnsi="Times New Roman" w:cs="Times New Roman"/>
                <w:sz w:val="20"/>
                <w:szCs w:val="20"/>
              </w:rPr>
            </w:pPr>
          </w:p>
          <w:p w:rsidR="00C27BB8" w:rsidRDefault="00C27BB8" w:rsidP="00C27BB8">
            <w:pPr>
              <w:pStyle w:val="ListParagraph"/>
              <w:rPr>
                <w:rFonts w:ascii="Times New Roman" w:hAnsi="Times New Roman" w:cs="Times New Roman"/>
                <w:sz w:val="20"/>
                <w:szCs w:val="20"/>
              </w:rPr>
            </w:pPr>
          </w:p>
          <w:p w:rsidR="0091754D" w:rsidRDefault="0091754D" w:rsidP="001F21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Plans to introduce vocabulary and terminology but fails to use strategies to enhance student engagement and responses.</w:t>
            </w:r>
          </w:p>
          <w:p w:rsidR="00C27BB8" w:rsidRPr="00416E08" w:rsidRDefault="00C27BB8" w:rsidP="00C27BB8">
            <w:pPr>
              <w:pStyle w:val="ListParagraph"/>
              <w:rPr>
                <w:rFonts w:ascii="Times New Roman" w:hAnsi="Times New Roman" w:cs="Times New Roman"/>
                <w:sz w:val="20"/>
                <w:szCs w:val="20"/>
              </w:rPr>
            </w:pPr>
          </w:p>
          <w:p w:rsidR="00416E08" w:rsidRPr="001F215B" w:rsidRDefault="00416E08" w:rsidP="001F215B">
            <w:pPr>
              <w:pStyle w:val="ListParagraph"/>
              <w:numPr>
                <w:ilvl w:val="0"/>
                <w:numId w:val="2"/>
              </w:numPr>
              <w:rPr>
                <w:rFonts w:ascii="Times New Roman" w:hAnsi="Times New Roman" w:cs="Times New Roman"/>
                <w:sz w:val="24"/>
                <w:szCs w:val="24"/>
              </w:rPr>
            </w:pPr>
            <w:r w:rsidRPr="00416E08">
              <w:rPr>
                <w:rFonts w:ascii="Times New Roman" w:hAnsi="Times New Roman" w:cs="Times New Roman"/>
                <w:sz w:val="20"/>
                <w:szCs w:val="20"/>
              </w:rPr>
              <w:t>Few students are engaged in the content</w:t>
            </w:r>
            <w:r>
              <w:rPr>
                <w:rFonts w:ascii="Times New Roman" w:hAnsi="Times New Roman" w:cs="Times New Roman"/>
                <w:sz w:val="20"/>
                <w:szCs w:val="20"/>
              </w:rPr>
              <w:t>.</w:t>
            </w:r>
          </w:p>
        </w:tc>
        <w:tc>
          <w:tcPr>
            <w:tcW w:w="2923" w:type="dxa"/>
            <w:shd w:val="pct15" w:color="auto" w:fill="auto"/>
          </w:tcPr>
          <w:p w:rsidR="00CD230F" w:rsidRPr="00C27BB8" w:rsidRDefault="0091754D" w:rsidP="00CD230F">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Provides students with limited opportunities to process content through discussion with others.</w:t>
            </w:r>
          </w:p>
          <w:p w:rsidR="00C27BB8" w:rsidRPr="0091754D" w:rsidRDefault="00C27BB8" w:rsidP="00C27BB8">
            <w:pPr>
              <w:pStyle w:val="ListParagraph"/>
              <w:rPr>
                <w:rFonts w:ascii="Times New Roman" w:hAnsi="Times New Roman" w:cs="Times New Roman"/>
                <w:sz w:val="24"/>
                <w:szCs w:val="24"/>
              </w:rPr>
            </w:pPr>
          </w:p>
          <w:p w:rsidR="0091754D" w:rsidRPr="00C27BB8" w:rsidRDefault="0091754D" w:rsidP="00CD230F">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Uses accurate content knowledge to support learning.</w:t>
            </w:r>
          </w:p>
          <w:p w:rsidR="00C27BB8" w:rsidRPr="0091754D" w:rsidRDefault="00C27BB8" w:rsidP="00C27BB8">
            <w:pPr>
              <w:pStyle w:val="ListParagraph"/>
              <w:rPr>
                <w:rFonts w:ascii="Times New Roman" w:hAnsi="Times New Roman" w:cs="Times New Roman"/>
                <w:sz w:val="24"/>
                <w:szCs w:val="24"/>
              </w:rPr>
            </w:pPr>
          </w:p>
          <w:p w:rsidR="0091754D" w:rsidRPr="00C27BB8" w:rsidRDefault="0091754D" w:rsidP="00CD230F">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Uses limited strategies to teach academic content, vocabulary, and terminology.</w:t>
            </w:r>
          </w:p>
          <w:p w:rsidR="00C27BB8" w:rsidRPr="0091754D" w:rsidRDefault="00C27BB8" w:rsidP="00C27BB8">
            <w:pPr>
              <w:pStyle w:val="ListParagraph"/>
              <w:rPr>
                <w:rFonts w:ascii="Times New Roman" w:hAnsi="Times New Roman" w:cs="Times New Roman"/>
                <w:sz w:val="24"/>
                <w:szCs w:val="24"/>
              </w:rPr>
            </w:pPr>
          </w:p>
          <w:p w:rsidR="0091754D" w:rsidRPr="001F215B" w:rsidRDefault="0091754D" w:rsidP="00CD230F">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Some students exhibit engagement in the content.</w:t>
            </w:r>
          </w:p>
        </w:tc>
        <w:tc>
          <w:tcPr>
            <w:tcW w:w="2923" w:type="dxa"/>
          </w:tcPr>
          <w:p w:rsidR="001F215B" w:rsidRPr="00C27BB8"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Provides students opportunities to process the content through discussion with others.</w:t>
            </w:r>
          </w:p>
          <w:p w:rsidR="00C27BB8" w:rsidRPr="00CD230F" w:rsidRDefault="00C27BB8" w:rsidP="00C27BB8">
            <w:pPr>
              <w:pStyle w:val="ListParagraph"/>
              <w:rPr>
                <w:rFonts w:ascii="Times New Roman" w:hAnsi="Times New Roman" w:cs="Times New Roman"/>
                <w:sz w:val="24"/>
                <w:szCs w:val="24"/>
              </w:rPr>
            </w:pPr>
          </w:p>
          <w:p w:rsidR="00CD230F" w:rsidRPr="00C27BB8"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Uses accurate content knowledge</w:t>
            </w:r>
            <w:r w:rsidR="00C27BB8">
              <w:rPr>
                <w:rFonts w:ascii="Times New Roman" w:hAnsi="Times New Roman" w:cs="Times New Roman"/>
                <w:sz w:val="20"/>
                <w:szCs w:val="20"/>
              </w:rPr>
              <w:t>, relevant examples</w:t>
            </w:r>
            <w:r>
              <w:rPr>
                <w:rFonts w:ascii="Times New Roman" w:hAnsi="Times New Roman" w:cs="Times New Roman"/>
                <w:sz w:val="20"/>
                <w:szCs w:val="20"/>
              </w:rPr>
              <w:t xml:space="preserve"> and content-specific resources to </w:t>
            </w:r>
            <w:r w:rsidR="00C27BB8">
              <w:rPr>
                <w:rFonts w:ascii="Times New Roman" w:hAnsi="Times New Roman" w:cs="Times New Roman"/>
                <w:sz w:val="20"/>
                <w:szCs w:val="20"/>
              </w:rPr>
              <w:t xml:space="preserve">engage students and </w:t>
            </w:r>
            <w:r>
              <w:rPr>
                <w:rFonts w:ascii="Times New Roman" w:hAnsi="Times New Roman" w:cs="Times New Roman"/>
                <w:sz w:val="20"/>
                <w:szCs w:val="20"/>
              </w:rPr>
              <w:t>support learning.</w:t>
            </w:r>
          </w:p>
          <w:p w:rsidR="00C27BB8" w:rsidRPr="00CD230F" w:rsidRDefault="00C27BB8" w:rsidP="00C27BB8">
            <w:pPr>
              <w:pStyle w:val="ListParagraph"/>
              <w:rPr>
                <w:rFonts w:ascii="Times New Roman" w:hAnsi="Times New Roman" w:cs="Times New Roman"/>
                <w:sz w:val="24"/>
                <w:szCs w:val="24"/>
              </w:rPr>
            </w:pPr>
          </w:p>
          <w:p w:rsidR="00CD230F" w:rsidRPr="00C27BB8"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Uses a variety of evidence-based instructional strategies to teach academic content, vocabulary, and terminology to enhance student engagement and responses.</w:t>
            </w:r>
          </w:p>
          <w:p w:rsidR="00C27BB8" w:rsidRPr="00CD230F" w:rsidRDefault="00C27BB8" w:rsidP="00C27BB8">
            <w:pPr>
              <w:pStyle w:val="ListParagraph"/>
              <w:rPr>
                <w:rFonts w:ascii="Times New Roman" w:hAnsi="Times New Roman" w:cs="Times New Roman"/>
                <w:sz w:val="24"/>
                <w:szCs w:val="24"/>
              </w:rPr>
            </w:pPr>
          </w:p>
          <w:p w:rsidR="00CD230F" w:rsidRPr="001F215B"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The majority of students exhibit engagement in the content, e.g. raising hands, participating in activities, using vocabulary</w:t>
            </w:r>
            <w:r w:rsidR="00E555B4">
              <w:rPr>
                <w:rFonts w:ascii="Times New Roman" w:hAnsi="Times New Roman" w:cs="Times New Roman"/>
                <w:sz w:val="20"/>
                <w:szCs w:val="20"/>
              </w:rPr>
              <w:t>.</w:t>
            </w:r>
          </w:p>
        </w:tc>
        <w:tc>
          <w:tcPr>
            <w:tcW w:w="2924" w:type="dxa"/>
            <w:shd w:val="pct15" w:color="auto" w:fill="auto"/>
          </w:tcPr>
          <w:p w:rsidR="001F215B" w:rsidRPr="00C27BB8"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Identifies low engagement and responds with strategies to increase engagement.</w:t>
            </w:r>
          </w:p>
          <w:p w:rsidR="00C27BB8" w:rsidRPr="00CD230F" w:rsidRDefault="00C27BB8" w:rsidP="00C27BB8">
            <w:pPr>
              <w:pStyle w:val="ListParagraph"/>
              <w:rPr>
                <w:rFonts w:ascii="Times New Roman" w:hAnsi="Times New Roman" w:cs="Times New Roman"/>
                <w:sz w:val="24"/>
                <w:szCs w:val="24"/>
              </w:rPr>
            </w:pPr>
          </w:p>
          <w:p w:rsidR="00CD230F" w:rsidRPr="00C27BB8"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 xml:space="preserve">Uses variety of skillful questioning strategies to promote active </w:t>
            </w:r>
            <w:r w:rsidR="00860D52">
              <w:rPr>
                <w:rFonts w:ascii="Times New Roman" w:hAnsi="Times New Roman" w:cs="Times New Roman"/>
                <w:sz w:val="20"/>
                <w:szCs w:val="20"/>
              </w:rPr>
              <w:t>participation and depth of student response.</w:t>
            </w:r>
          </w:p>
          <w:p w:rsidR="00C27BB8" w:rsidRPr="00860D52" w:rsidRDefault="00C27BB8" w:rsidP="00C27BB8">
            <w:pPr>
              <w:pStyle w:val="ListParagraph"/>
              <w:rPr>
                <w:rFonts w:ascii="Times New Roman" w:hAnsi="Times New Roman" w:cs="Times New Roman"/>
                <w:sz w:val="24"/>
                <w:szCs w:val="24"/>
              </w:rPr>
            </w:pPr>
          </w:p>
          <w:p w:rsidR="00860D52" w:rsidRPr="00860D52" w:rsidRDefault="00860D52"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Facilitates a lesson in which every student in the class appears engaged for the duration of the lesson.</w:t>
            </w:r>
          </w:p>
          <w:p w:rsidR="00860D52" w:rsidRPr="001F215B" w:rsidRDefault="00860D52" w:rsidP="0091754D">
            <w:pPr>
              <w:pStyle w:val="ListParagraph"/>
              <w:rPr>
                <w:rFonts w:ascii="Times New Roman" w:hAnsi="Times New Roman" w:cs="Times New Roman"/>
                <w:sz w:val="24"/>
                <w:szCs w:val="24"/>
              </w:rPr>
            </w:pPr>
          </w:p>
        </w:tc>
      </w:tr>
      <w:tr w:rsidR="007362AA" w:rsidTr="00D75CCE">
        <w:tc>
          <w:tcPr>
            <w:tcW w:w="14616" w:type="dxa"/>
            <w:gridSpan w:val="5"/>
          </w:tcPr>
          <w:p w:rsidR="007362AA" w:rsidRPr="007362AA" w:rsidRDefault="007362AA" w:rsidP="007362AA">
            <w:pPr>
              <w:rPr>
                <w:rFonts w:ascii="Times New Roman" w:hAnsi="Times New Roman" w:cs="Times New Roman"/>
                <w:b/>
                <w:sz w:val="20"/>
                <w:szCs w:val="20"/>
              </w:rPr>
            </w:pPr>
            <w:r>
              <w:rPr>
                <w:rFonts w:ascii="Times New Roman" w:hAnsi="Times New Roman" w:cs="Times New Roman"/>
                <w:b/>
                <w:sz w:val="20"/>
                <w:szCs w:val="20"/>
              </w:rPr>
              <w:t>Comments:</w:t>
            </w:r>
          </w:p>
          <w:p w:rsidR="007362AA" w:rsidRDefault="007362AA" w:rsidP="007362AA">
            <w:pPr>
              <w:pStyle w:val="ListParagraph"/>
              <w:rPr>
                <w:rFonts w:ascii="Times New Roman" w:hAnsi="Times New Roman" w:cs="Times New Roman"/>
                <w:sz w:val="20"/>
                <w:szCs w:val="20"/>
              </w:rPr>
            </w:pPr>
          </w:p>
        </w:tc>
      </w:tr>
      <w:tr w:rsidR="00860D52" w:rsidRPr="009E4211" w:rsidTr="00D33A5B">
        <w:tc>
          <w:tcPr>
            <w:tcW w:w="14616" w:type="dxa"/>
            <w:gridSpan w:val="5"/>
          </w:tcPr>
          <w:p w:rsidR="00860D52" w:rsidRDefault="00860D52" w:rsidP="00D33A5B">
            <w:pPr>
              <w:rPr>
                <w:rFonts w:ascii="Times New Roman" w:hAnsi="Times New Roman" w:cs="Times New Roman"/>
                <w:sz w:val="20"/>
                <w:szCs w:val="20"/>
              </w:rPr>
            </w:pPr>
            <w:r>
              <w:rPr>
                <w:rFonts w:ascii="Times New Roman" w:hAnsi="Times New Roman" w:cs="Times New Roman"/>
                <w:b/>
                <w:sz w:val="20"/>
                <w:szCs w:val="20"/>
              </w:rPr>
              <w:lastRenderedPageBreak/>
              <w:t>Standard 2:  Student Learning, Growth, and Development.</w:t>
            </w:r>
            <w:r>
              <w:rPr>
                <w:rFonts w:ascii="Times New Roman" w:hAnsi="Times New Roman" w:cs="Times New Roman"/>
                <w:sz w:val="20"/>
                <w:szCs w:val="20"/>
              </w:rPr>
              <w:t xml:space="preserve">  The Teacher Candidate understands how students learn, develop and differ in their approaches to learning.  The Teacher Candidate provides learning opportunities that are adapted to diverse learners and support the intellectual, social, and personal developm</w:t>
            </w:r>
            <w:r w:rsidR="004737DE">
              <w:rPr>
                <w:rFonts w:ascii="Times New Roman" w:hAnsi="Times New Roman" w:cs="Times New Roman"/>
                <w:sz w:val="20"/>
                <w:szCs w:val="20"/>
              </w:rPr>
              <w:t>ent.</w:t>
            </w:r>
            <w:r>
              <w:rPr>
                <w:rFonts w:ascii="Times New Roman" w:hAnsi="Times New Roman" w:cs="Times New Roman"/>
                <w:b/>
                <w:sz w:val="20"/>
                <w:szCs w:val="20"/>
              </w:rPr>
              <w:t xml:space="preserve">  </w:t>
            </w:r>
          </w:p>
          <w:p w:rsidR="00860D52" w:rsidRDefault="00860D52" w:rsidP="00D33A5B">
            <w:pPr>
              <w:rPr>
                <w:rFonts w:ascii="Times New Roman" w:hAnsi="Times New Roman" w:cs="Times New Roman"/>
                <w:sz w:val="20"/>
                <w:szCs w:val="20"/>
              </w:rPr>
            </w:pPr>
          </w:p>
          <w:p w:rsidR="00860D52" w:rsidRPr="009E4211" w:rsidRDefault="00860D52" w:rsidP="00D33A5B">
            <w:pPr>
              <w:pStyle w:val="Heading1"/>
              <w:outlineLvl w:val="0"/>
            </w:pPr>
            <w:r>
              <w:t>Re</w:t>
            </w:r>
            <w:r w:rsidR="0091754D">
              <w:t>presenting Indicator:  2.4  Differentiated Lesson Design</w:t>
            </w:r>
          </w:p>
        </w:tc>
      </w:tr>
      <w:tr w:rsidR="001904ED" w:rsidRPr="009E4211" w:rsidTr="004737DE">
        <w:tc>
          <w:tcPr>
            <w:tcW w:w="2923" w:type="dxa"/>
            <w:shd w:val="pct15" w:color="auto" w:fill="auto"/>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r>
      <w:tr w:rsidR="001904ED" w:rsidRPr="001F215B" w:rsidTr="004737DE">
        <w:tc>
          <w:tcPr>
            <w:tcW w:w="2923"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Makes no attempt to differentiate content, process, product, or environment.</w:t>
            </w:r>
          </w:p>
          <w:p w:rsidR="00DB612E" w:rsidRDefault="00DB612E" w:rsidP="00DB612E">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Is unaware of students’ background knowledge and/or learning needs.</w:t>
            </w:r>
          </w:p>
          <w:p w:rsidR="00DB612E" w:rsidRDefault="00DB612E" w:rsidP="00DB612E">
            <w:pPr>
              <w:pStyle w:val="ListParagraph"/>
              <w:rPr>
                <w:rFonts w:ascii="Times New Roman" w:hAnsi="Times New Roman" w:cs="Times New Roman"/>
                <w:sz w:val="20"/>
                <w:szCs w:val="20"/>
              </w:rPr>
            </w:pPr>
          </w:p>
          <w:p w:rsidR="001904ED" w:rsidRPr="00C814C2"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Makes no attempt to differentiate to meet student needs.</w:t>
            </w:r>
          </w:p>
        </w:tc>
        <w:tc>
          <w:tcPr>
            <w:tcW w:w="2923" w:type="dxa"/>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Describes the possible ways to adjust instruction based on student differences.</w:t>
            </w:r>
          </w:p>
          <w:p w:rsidR="00DB612E" w:rsidRDefault="00DB612E" w:rsidP="00DB612E">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Acknowledges student demographics but does not consider during lesson implementation.</w:t>
            </w:r>
          </w:p>
          <w:p w:rsidR="00DB612E" w:rsidRDefault="00DB612E" w:rsidP="00DB612E">
            <w:pPr>
              <w:pStyle w:val="ListParagraph"/>
              <w:rPr>
                <w:rFonts w:ascii="Times New Roman" w:hAnsi="Times New Roman" w:cs="Times New Roman"/>
                <w:sz w:val="20"/>
                <w:szCs w:val="20"/>
              </w:rPr>
            </w:pPr>
          </w:p>
          <w:p w:rsidR="001904ED" w:rsidRPr="00C814C2"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Describes possible differentiation strategies to meet student needs.</w:t>
            </w:r>
          </w:p>
        </w:tc>
        <w:tc>
          <w:tcPr>
            <w:tcW w:w="2923"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Varies activities within a lesson but does not intentionally consider student differences.</w:t>
            </w:r>
          </w:p>
          <w:p w:rsidR="00DB612E" w:rsidRDefault="00DB612E" w:rsidP="00DB612E">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Uses knowledge of </w:t>
            </w:r>
            <w:r w:rsidR="00DB612E">
              <w:rPr>
                <w:rFonts w:ascii="Times New Roman" w:hAnsi="Times New Roman" w:cs="Times New Roman"/>
                <w:sz w:val="20"/>
                <w:szCs w:val="20"/>
              </w:rPr>
              <w:t>the class overall to meet needs.</w:t>
            </w:r>
          </w:p>
          <w:p w:rsidR="00DB612E" w:rsidRDefault="00DB612E" w:rsidP="00DB612E">
            <w:pPr>
              <w:pStyle w:val="ListParagraph"/>
              <w:rPr>
                <w:rFonts w:ascii="Times New Roman" w:hAnsi="Times New Roman" w:cs="Times New Roman"/>
                <w:sz w:val="20"/>
                <w:szCs w:val="20"/>
              </w:rPr>
            </w:pPr>
          </w:p>
          <w:p w:rsidR="001904ED" w:rsidRPr="00C814C2"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Incorporates some instructional strategies to meet needs of</w:t>
            </w:r>
            <w:r w:rsidR="00DB612E">
              <w:rPr>
                <w:rFonts w:ascii="Times New Roman" w:hAnsi="Times New Roman" w:cs="Times New Roman"/>
                <w:sz w:val="20"/>
                <w:szCs w:val="20"/>
              </w:rPr>
              <w:t xml:space="preserve"> some</w:t>
            </w:r>
            <w:r>
              <w:rPr>
                <w:rFonts w:ascii="Times New Roman" w:hAnsi="Times New Roman" w:cs="Times New Roman"/>
                <w:sz w:val="20"/>
                <w:szCs w:val="20"/>
              </w:rPr>
              <w:t xml:space="preserve"> students.</w:t>
            </w:r>
          </w:p>
        </w:tc>
        <w:tc>
          <w:tcPr>
            <w:tcW w:w="2923" w:type="dxa"/>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Designs and implements a lesson that intentionally varies one or</w:t>
            </w:r>
            <w:r w:rsidR="00DB612E">
              <w:rPr>
                <w:rFonts w:ascii="Times New Roman" w:hAnsi="Times New Roman" w:cs="Times New Roman"/>
                <w:sz w:val="20"/>
                <w:szCs w:val="20"/>
              </w:rPr>
              <w:t xml:space="preserve"> more of the following with purpose</w:t>
            </w:r>
            <w:r>
              <w:rPr>
                <w:rFonts w:ascii="Times New Roman" w:hAnsi="Times New Roman" w:cs="Times New Roman"/>
                <w:sz w:val="20"/>
                <w:szCs w:val="20"/>
              </w:rPr>
              <w:t>:  content, process, product, and/or environment.</w:t>
            </w:r>
          </w:p>
          <w:p w:rsidR="00DB612E" w:rsidRDefault="00DB612E" w:rsidP="00DB612E">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knowledge of students to meet individual needs including accommodations and modifications as needed.</w:t>
            </w:r>
          </w:p>
          <w:p w:rsidR="00DB612E" w:rsidRDefault="00DB612E" w:rsidP="00DB612E">
            <w:pPr>
              <w:pStyle w:val="ListParagraph"/>
              <w:rPr>
                <w:rFonts w:ascii="Times New Roman" w:hAnsi="Times New Roman" w:cs="Times New Roman"/>
                <w:sz w:val="20"/>
                <w:szCs w:val="20"/>
              </w:rPr>
            </w:pPr>
          </w:p>
          <w:p w:rsidR="001904ED" w:rsidRPr="00C814C2"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Designs and utilizes a variety of evidence-based instructional strategies and/or adapted assessment tools to meet student needs.</w:t>
            </w:r>
          </w:p>
        </w:tc>
        <w:tc>
          <w:tcPr>
            <w:tcW w:w="2924"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Designs and utilizes a blend of whole-class, group, and/or individual instruction.</w:t>
            </w:r>
          </w:p>
          <w:p w:rsidR="00DB612E" w:rsidRDefault="00DB612E" w:rsidP="00DB612E">
            <w:pPr>
              <w:pStyle w:val="ListParagraph"/>
              <w:rPr>
                <w:rFonts w:ascii="Times New Roman" w:hAnsi="Times New Roman" w:cs="Times New Roman"/>
                <w:sz w:val="20"/>
                <w:szCs w:val="20"/>
              </w:rPr>
            </w:pPr>
          </w:p>
          <w:p w:rsidR="001904ED" w:rsidRDefault="001904ED" w:rsidP="001A768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strategies linked to the different needs and attributes of students for differentiation in teacher presentation and student response.</w:t>
            </w:r>
          </w:p>
          <w:p w:rsidR="00DB612E" w:rsidRDefault="00DB612E" w:rsidP="00DB612E">
            <w:pPr>
              <w:pStyle w:val="ListParagraph"/>
              <w:rPr>
                <w:rFonts w:ascii="Times New Roman" w:hAnsi="Times New Roman" w:cs="Times New Roman"/>
                <w:sz w:val="20"/>
                <w:szCs w:val="20"/>
              </w:rPr>
            </w:pPr>
          </w:p>
          <w:p w:rsidR="001904ED" w:rsidRPr="00C814C2" w:rsidRDefault="001904ED" w:rsidP="001A768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Recognizes student needs in the moment and adjusts teacher presentation and/or student groupings to address variations in student learning.</w:t>
            </w:r>
          </w:p>
        </w:tc>
      </w:tr>
      <w:tr w:rsidR="001904ED" w:rsidTr="007362AA">
        <w:tc>
          <w:tcPr>
            <w:tcW w:w="14616" w:type="dxa"/>
            <w:gridSpan w:val="5"/>
          </w:tcPr>
          <w:p w:rsidR="001904ED" w:rsidRDefault="001904ED" w:rsidP="007362AA">
            <w:pPr>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F329CD">
            <w:pPr>
              <w:jc w:val="center"/>
              <w:rPr>
                <w:rFonts w:ascii="Times New Roman" w:hAnsi="Times New Roman" w:cs="Times New Roman"/>
                <w:sz w:val="24"/>
                <w:szCs w:val="24"/>
              </w:rPr>
            </w:pPr>
          </w:p>
        </w:tc>
      </w:tr>
    </w:tbl>
    <w:p w:rsidR="0004467D" w:rsidRDefault="0004467D" w:rsidP="00F329CD">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62"/>
        <w:gridCol w:w="2880"/>
        <w:gridCol w:w="2880"/>
        <w:gridCol w:w="2887"/>
        <w:gridCol w:w="2881"/>
      </w:tblGrid>
      <w:tr w:rsidR="00E555B4" w:rsidRPr="009E4211" w:rsidTr="00D33A5B">
        <w:tc>
          <w:tcPr>
            <w:tcW w:w="14616" w:type="dxa"/>
            <w:gridSpan w:val="5"/>
          </w:tcPr>
          <w:p w:rsidR="00103020" w:rsidRDefault="00103020" w:rsidP="00103020">
            <w:pPr>
              <w:rPr>
                <w:rFonts w:ascii="Times New Roman" w:hAnsi="Times New Roman" w:cs="Times New Roman"/>
                <w:sz w:val="20"/>
                <w:szCs w:val="20"/>
              </w:rPr>
            </w:pPr>
            <w:r>
              <w:rPr>
                <w:rFonts w:ascii="Times New Roman" w:hAnsi="Times New Roman" w:cs="Times New Roman"/>
                <w:b/>
                <w:sz w:val="20"/>
                <w:szCs w:val="20"/>
              </w:rPr>
              <w:lastRenderedPageBreak/>
              <w:t>Standard 3:  Curriculum Implementation</w:t>
            </w:r>
            <w:r>
              <w:rPr>
                <w:rFonts w:ascii="Times New Roman" w:hAnsi="Times New Roman" w:cs="Times New Roman"/>
                <w:sz w:val="20"/>
                <w:szCs w:val="20"/>
              </w:rPr>
              <w:t xml:space="preserve">  </w:t>
            </w:r>
            <w:r w:rsidR="0004467D">
              <w:rPr>
                <w:rFonts w:ascii="Times New Roman" w:hAnsi="Times New Roman" w:cs="Times New Roman"/>
                <w:sz w:val="20"/>
                <w:szCs w:val="20"/>
              </w:rPr>
              <w:t>The Teacher Candidate recognizes the importance of long-range planning and curriculum development.  The Teacher Candidate implements curriculum based upon student, district, and state standards.</w:t>
            </w:r>
          </w:p>
          <w:p w:rsidR="00103020" w:rsidRDefault="00103020" w:rsidP="00103020">
            <w:pPr>
              <w:rPr>
                <w:rFonts w:ascii="Times New Roman" w:hAnsi="Times New Roman" w:cs="Times New Roman"/>
                <w:sz w:val="20"/>
                <w:szCs w:val="20"/>
              </w:rPr>
            </w:pPr>
          </w:p>
          <w:p w:rsidR="00E555B4" w:rsidRPr="00103020" w:rsidRDefault="00E555B4" w:rsidP="00103020">
            <w:pPr>
              <w:rPr>
                <w:rFonts w:ascii="Times New Roman" w:hAnsi="Times New Roman" w:cs="Times New Roman"/>
                <w:b/>
              </w:rPr>
            </w:pPr>
            <w:r w:rsidRPr="00103020">
              <w:rPr>
                <w:rFonts w:ascii="Times New Roman" w:hAnsi="Times New Roman" w:cs="Times New Roman"/>
                <w:b/>
              </w:rPr>
              <w:t xml:space="preserve">Representing Indicator:  </w:t>
            </w:r>
            <w:r w:rsidR="0004467D">
              <w:rPr>
                <w:rFonts w:ascii="Times New Roman" w:hAnsi="Times New Roman" w:cs="Times New Roman"/>
                <w:b/>
              </w:rPr>
              <w:t>3.1  Implementation of Curriculum Standards</w:t>
            </w:r>
          </w:p>
        </w:tc>
      </w:tr>
      <w:tr w:rsidR="001904ED" w:rsidRPr="009E4211" w:rsidTr="004737DE">
        <w:tc>
          <w:tcPr>
            <w:tcW w:w="2923" w:type="dxa"/>
            <w:shd w:val="pct15" w:color="auto" w:fill="auto"/>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r>
      <w:tr w:rsidR="001904ED" w:rsidRPr="001F215B" w:rsidTr="004737DE">
        <w:tc>
          <w:tcPr>
            <w:tcW w:w="2923"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Makes no attempt to access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Learning activities clearly do not align to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Does not include standards in lesson plans.</w:t>
            </w:r>
          </w:p>
          <w:p w:rsidR="00DE053F" w:rsidRDefault="00DE053F" w:rsidP="00DE053F">
            <w:pPr>
              <w:pStyle w:val="ListParagraph"/>
              <w:rPr>
                <w:rFonts w:ascii="Times New Roman" w:hAnsi="Times New Roman" w:cs="Times New Roman"/>
                <w:sz w:val="20"/>
                <w:szCs w:val="20"/>
              </w:rPr>
            </w:pPr>
          </w:p>
          <w:p w:rsidR="001904ED" w:rsidRPr="0004467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Does not post or mention the learning objective during the lesson.</w:t>
            </w:r>
          </w:p>
        </w:tc>
        <w:tc>
          <w:tcPr>
            <w:tcW w:w="2923" w:type="dxa"/>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Designs lesson demonstrating knowledge of how to access district, state, and/or national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Plans for learning activities somewhat aligned to district, state, and/or national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Records the learning objectives on the lesson plan.</w:t>
            </w:r>
          </w:p>
          <w:p w:rsidR="00DE053F" w:rsidRDefault="00DE053F" w:rsidP="00DE053F">
            <w:pPr>
              <w:pStyle w:val="ListParagraph"/>
              <w:rPr>
                <w:rFonts w:ascii="Times New Roman" w:hAnsi="Times New Roman" w:cs="Times New Roman"/>
                <w:sz w:val="20"/>
                <w:szCs w:val="20"/>
              </w:rPr>
            </w:pPr>
          </w:p>
          <w:p w:rsidR="001904ED" w:rsidRPr="0004467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Posts the learning objective but does not mention the objective during the lesson.</w:t>
            </w:r>
          </w:p>
        </w:tc>
        <w:tc>
          <w:tcPr>
            <w:tcW w:w="2923"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Implements lesson and assessments exhibiting limited understanding of appropriate curriculum.</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Implements learning activities aligned to district, state, and/or national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Posts the learning objective(s) in student-friendly language but only refers to it minimally during instruction.</w:t>
            </w:r>
          </w:p>
          <w:p w:rsidR="00DE053F" w:rsidRDefault="00DE053F" w:rsidP="00DE053F">
            <w:pPr>
              <w:pStyle w:val="ListParagraph"/>
              <w:rPr>
                <w:rFonts w:ascii="Times New Roman" w:hAnsi="Times New Roman" w:cs="Times New Roman"/>
                <w:sz w:val="20"/>
                <w:szCs w:val="20"/>
              </w:rPr>
            </w:pPr>
          </w:p>
          <w:p w:rsidR="001904ED" w:rsidRPr="0004467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States the learning objectives so that some students are able to articulate the objective of the lesson.</w:t>
            </w:r>
          </w:p>
        </w:tc>
        <w:tc>
          <w:tcPr>
            <w:tcW w:w="2923" w:type="dxa"/>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Implements lessons and assessments exhibiting understanding of appropriate curriculum.</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Implements and/or utilizes embedded formative assessment opportunities and learning activities closely aligned to chosen district, state, and/or national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Connects learning objectives to real world references to aid in student comprehension.</w:t>
            </w:r>
          </w:p>
          <w:p w:rsidR="00DE053F" w:rsidRDefault="00DE053F" w:rsidP="00DE053F">
            <w:pPr>
              <w:pStyle w:val="ListParagraph"/>
              <w:rPr>
                <w:rFonts w:ascii="Times New Roman" w:hAnsi="Times New Roman" w:cs="Times New Roman"/>
                <w:sz w:val="20"/>
                <w:szCs w:val="20"/>
              </w:rPr>
            </w:pPr>
          </w:p>
          <w:p w:rsidR="001904ED" w:rsidRPr="0004467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Clearly conveys objectives so that the majority of students are able to articulate the objective of the lesson in student friendly language.</w:t>
            </w:r>
          </w:p>
        </w:tc>
        <w:tc>
          <w:tcPr>
            <w:tcW w:w="2924"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Delivers lessons and assessments that illustrate a high degree of understanding of the intended learning objectives.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Connects cross-curricular subjects and/or considers scope and sequence when implementing lessons.</w:t>
            </w:r>
          </w:p>
          <w:p w:rsidR="00DE053F" w:rsidRDefault="00DE053F" w:rsidP="00DE053F">
            <w:pPr>
              <w:pStyle w:val="ListParagraph"/>
              <w:rPr>
                <w:rFonts w:ascii="Times New Roman" w:hAnsi="Times New Roman" w:cs="Times New Roman"/>
                <w:sz w:val="20"/>
                <w:szCs w:val="20"/>
              </w:rPr>
            </w:pPr>
          </w:p>
          <w:p w:rsidR="001904ED" w:rsidRPr="0004467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Makes adjustments during the lesson while still following district curriculum.</w:t>
            </w:r>
          </w:p>
        </w:tc>
      </w:tr>
      <w:tr w:rsidR="001904ED" w:rsidTr="007362AA">
        <w:tc>
          <w:tcPr>
            <w:tcW w:w="14616" w:type="dxa"/>
            <w:gridSpan w:val="5"/>
          </w:tcPr>
          <w:p w:rsidR="001904ED" w:rsidRPr="007362AA" w:rsidRDefault="001904ED" w:rsidP="007362AA">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7362AA">
            <w:pPr>
              <w:tabs>
                <w:tab w:val="left" w:pos="11160"/>
              </w:tabs>
              <w:jc w:val="center"/>
              <w:rPr>
                <w:rFonts w:ascii="Times New Roman" w:hAnsi="Times New Roman" w:cs="Times New Roman"/>
                <w:sz w:val="24"/>
                <w:szCs w:val="24"/>
              </w:rPr>
            </w:pPr>
          </w:p>
          <w:p w:rsidR="001904ED" w:rsidRDefault="001904ED" w:rsidP="007362AA">
            <w:pPr>
              <w:tabs>
                <w:tab w:val="left" w:pos="11160"/>
              </w:tabs>
              <w:jc w:val="center"/>
              <w:rPr>
                <w:rFonts w:ascii="Times New Roman" w:hAnsi="Times New Roman" w:cs="Times New Roman"/>
                <w:sz w:val="24"/>
                <w:szCs w:val="24"/>
              </w:rPr>
            </w:pPr>
          </w:p>
          <w:p w:rsidR="001904ED" w:rsidRDefault="001904ED" w:rsidP="007362AA">
            <w:pPr>
              <w:tabs>
                <w:tab w:val="left" w:pos="11160"/>
              </w:tabs>
              <w:jc w:val="center"/>
              <w:rPr>
                <w:rFonts w:ascii="Times New Roman" w:hAnsi="Times New Roman" w:cs="Times New Roman"/>
                <w:sz w:val="24"/>
                <w:szCs w:val="24"/>
              </w:rPr>
            </w:pPr>
          </w:p>
          <w:p w:rsidR="001904ED" w:rsidRDefault="001904ED" w:rsidP="007362AA">
            <w:pPr>
              <w:tabs>
                <w:tab w:val="left" w:pos="11160"/>
              </w:tabs>
              <w:jc w:val="center"/>
              <w:rPr>
                <w:rFonts w:ascii="Times New Roman" w:hAnsi="Times New Roman" w:cs="Times New Roman"/>
                <w:sz w:val="24"/>
                <w:szCs w:val="24"/>
              </w:rPr>
            </w:pPr>
          </w:p>
          <w:p w:rsidR="001904ED" w:rsidRDefault="001904ED" w:rsidP="007362AA">
            <w:pPr>
              <w:tabs>
                <w:tab w:val="left" w:pos="11160"/>
              </w:tabs>
              <w:jc w:val="center"/>
              <w:rPr>
                <w:rFonts w:ascii="Times New Roman" w:hAnsi="Times New Roman" w:cs="Times New Roman"/>
                <w:sz w:val="24"/>
                <w:szCs w:val="24"/>
              </w:rPr>
            </w:pPr>
          </w:p>
          <w:p w:rsidR="001904ED" w:rsidRDefault="001904ED" w:rsidP="007362AA">
            <w:pPr>
              <w:tabs>
                <w:tab w:val="left" w:pos="11160"/>
              </w:tabs>
              <w:jc w:val="center"/>
              <w:rPr>
                <w:rFonts w:ascii="Times New Roman" w:hAnsi="Times New Roman" w:cs="Times New Roman"/>
                <w:sz w:val="24"/>
                <w:szCs w:val="24"/>
              </w:rPr>
            </w:pPr>
          </w:p>
        </w:tc>
      </w:tr>
    </w:tbl>
    <w:p w:rsidR="0004467D" w:rsidRDefault="0004467D" w:rsidP="00E555B4">
      <w:pPr>
        <w:tabs>
          <w:tab w:val="left" w:pos="1116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7"/>
        <w:gridCol w:w="2884"/>
        <w:gridCol w:w="2876"/>
        <w:gridCol w:w="2876"/>
        <w:gridCol w:w="2877"/>
      </w:tblGrid>
      <w:tr w:rsidR="0004467D" w:rsidRPr="00103020" w:rsidTr="004657C1">
        <w:tc>
          <w:tcPr>
            <w:tcW w:w="14616" w:type="dxa"/>
            <w:gridSpan w:val="5"/>
          </w:tcPr>
          <w:p w:rsidR="0004467D" w:rsidRDefault="00CB54FF" w:rsidP="004657C1">
            <w:pPr>
              <w:rPr>
                <w:rFonts w:ascii="Times New Roman" w:hAnsi="Times New Roman" w:cs="Times New Roman"/>
                <w:sz w:val="20"/>
                <w:szCs w:val="20"/>
              </w:rPr>
            </w:pPr>
            <w:r>
              <w:rPr>
                <w:rFonts w:ascii="Times New Roman" w:hAnsi="Times New Roman" w:cs="Times New Roman"/>
                <w:b/>
                <w:sz w:val="20"/>
                <w:szCs w:val="20"/>
              </w:rPr>
              <w:lastRenderedPageBreak/>
              <w:t>Standard 4:  Critical Thinking</w:t>
            </w:r>
            <w:r w:rsidR="00D53D2C">
              <w:rPr>
                <w:rFonts w:ascii="Times New Roman" w:hAnsi="Times New Roman" w:cs="Times New Roman"/>
                <w:sz w:val="20"/>
                <w:szCs w:val="20"/>
              </w:rPr>
              <w:t xml:space="preserve"> </w:t>
            </w:r>
            <w:r>
              <w:rPr>
                <w:rFonts w:ascii="Times New Roman" w:hAnsi="Times New Roman" w:cs="Times New Roman"/>
                <w:sz w:val="20"/>
                <w:szCs w:val="20"/>
              </w:rPr>
              <w:t>The Teacher Candidate</w:t>
            </w:r>
            <w:r w:rsidR="00FC65DC">
              <w:rPr>
                <w:rFonts w:ascii="Times New Roman" w:hAnsi="Times New Roman" w:cs="Times New Roman"/>
                <w:sz w:val="20"/>
                <w:szCs w:val="20"/>
              </w:rPr>
              <w:t xml:space="preserve"> uses a variety of instructional strategies and resources to encourage students’ critical thinking, problem solving, and performance skills.</w:t>
            </w:r>
            <w:r w:rsidR="0004467D">
              <w:rPr>
                <w:rFonts w:ascii="Times New Roman" w:hAnsi="Times New Roman" w:cs="Times New Roman"/>
                <w:sz w:val="20"/>
                <w:szCs w:val="20"/>
              </w:rPr>
              <w:t xml:space="preserve"> </w:t>
            </w:r>
          </w:p>
          <w:p w:rsidR="0004467D" w:rsidRDefault="0004467D" w:rsidP="004657C1">
            <w:pPr>
              <w:rPr>
                <w:rFonts w:ascii="Times New Roman" w:hAnsi="Times New Roman" w:cs="Times New Roman"/>
                <w:sz w:val="20"/>
                <w:szCs w:val="20"/>
              </w:rPr>
            </w:pPr>
          </w:p>
          <w:p w:rsidR="0004467D" w:rsidRPr="00103020" w:rsidRDefault="0004467D" w:rsidP="004657C1">
            <w:pPr>
              <w:rPr>
                <w:rFonts w:ascii="Times New Roman" w:hAnsi="Times New Roman" w:cs="Times New Roman"/>
                <w:b/>
              </w:rPr>
            </w:pPr>
            <w:r w:rsidRPr="00103020">
              <w:rPr>
                <w:rFonts w:ascii="Times New Roman" w:hAnsi="Times New Roman" w:cs="Times New Roman"/>
                <w:b/>
              </w:rPr>
              <w:t xml:space="preserve">Representing Indicator:  </w:t>
            </w:r>
            <w:r w:rsidR="00FC65DC">
              <w:rPr>
                <w:rFonts w:ascii="Times New Roman" w:hAnsi="Times New Roman" w:cs="Times New Roman"/>
                <w:b/>
              </w:rPr>
              <w:t>4.1  Student Engagement in Critical Thinking</w:t>
            </w:r>
          </w:p>
        </w:tc>
      </w:tr>
      <w:tr w:rsidR="001904ED" w:rsidRPr="009E4211" w:rsidTr="004737DE">
        <w:tc>
          <w:tcPr>
            <w:tcW w:w="2923" w:type="dxa"/>
            <w:shd w:val="pct15" w:color="auto" w:fill="auto"/>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r>
      <w:tr w:rsidR="001904ED" w:rsidRPr="001F215B" w:rsidTr="004737DE">
        <w:tc>
          <w:tcPr>
            <w:tcW w:w="2923"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only one strategy that was largely ineffective.</w:t>
            </w:r>
          </w:p>
          <w:p w:rsidR="002E1EF0" w:rsidRDefault="002E1EF0" w:rsidP="002E1EF0">
            <w:pPr>
              <w:pStyle w:val="ListParagraph"/>
              <w:rPr>
                <w:rFonts w:ascii="Times New Roman" w:hAnsi="Times New Roman" w:cs="Times New Roman"/>
                <w:sz w:val="20"/>
                <w:szCs w:val="20"/>
              </w:rPr>
            </w:pPr>
          </w:p>
          <w:p w:rsidR="001904ED" w:rsidRDefault="001904ED" w:rsidP="007362A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no opportunities for students to share ideas and generate possible solutions.</w:t>
            </w:r>
          </w:p>
          <w:p w:rsidR="002E1EF0" w:rsidRDefault="002E1EF0" w:rsidP="002E1EF0">
            <w:pPr>
              <w:pStyle w:val="ListParagraph"/>
              <w:rPr>
                <w:rFonts w:ascii="Times New Roman" w:hAnsi="Times New Roman" w:cs="Times New Roman"/>
                <w:sz w:val="20"/>
                <w:szCs w:val="20"/>
              </w:rPr>
            </w:pPr>
          </w:p>
          <w:p w:rsidR="001904ED" w:rsidRDefault="001904ED" w:rsidP="007362A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no opportunities for student to analyze and discuss problems and possible solutions.</w:t>
            </w:r>
          </w:p>
          <w:p w:rsidR="002E1EF0" w:rsidRDefault="002E1EF0" w:rsidP="002E1EF0">
            <w:pPr>
              <w:pStyle w:val="ListParagraph"/>
              <w:rPr>
                <w:rFonts w:ascii="Times New Roman" w:hAnsi="Times New Roman" w:cs="Times New Roman"/>
                <w:sz w:val="20"/>
                <w:szCs w:val="20"/>
              </w:rPr>
            </w:pPr>
          </w:p>
          <w:p w:rsidR="001904ED" w:rsidRDefault="001904ED" w:rsidP="007362A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Students are not encouraged to respond to or ask questions.</w:t>
            </w:r>
          </w:p>
          <w:p w:rsidR="002E1EF0" w:rsidRDefault="002E1EF0" w:rsidP="002E1EF0">
            <w:pPr>
              <w:pStyle w:val="ListParagraph"/>
              <w:rPr>
                <w:rFonts w:ascii="Times New Roman" w:hAnsi="Times New Roman" w:cs="Times New Roman"/>
                <w:sz w:val="20"/>
                <w:szCs w:val="20"/>
              </w:rPr>
            </w:pPr>
          </w:p>
          <w:p w:rsidR="001904ED" w:rsidRPr="007362AA" w:rsidRDefault="001904ED" w:rsidP="007362A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instruction lacking in rigor and relevance.</w:t>
            </w:r>
          </w:p>
        </w:tc>
        <w:tc>
          <w:tcPr>
            <w:tcW w:w="2923" w:type="dxa"/>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Explains strategies to engage students to engage in self-monitoring, self-reflection, and/or self-directed learning.</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Is knowledgeable about strategies to facilitate opportunities for students to share ideas </w:t>
            </w:r>
            <w:r w:rsidR="002E1EF0">
              <w:rPr>
                <w:rFonts w:ascii="Times New Roman" w:hAnsi="Times New Roman" w:cs="Times New Roman"/>
                <w:sz w:val="20"/>
                <w:szCs w:val="20"/>
              </w:rPr>
              <w:t>and generate possible solutions.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Explains strategies for analyzing and discussing problems.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Includes questions that promote critical thinking in lesson plans.</w:t>
            </w:r>
          </w:p>
          <w:p w:rsidR="002E1EF0" w:rsidRDefault="002E1EF0" w:rsidP="002E1EF0">
            <w:pPr>
              <w:pStyle w:val="ListParagraph"/>
              <w:rPr>
                <w:rFonts w:ascii="Times New Roman" w:hAnsi="Times New Roman" w:cs="Times New Roman"/>
                <w:sz w:val="20"/>
                <w:szCs w:val="20"/>
              </w:rPr>
            </w:pPr>
          </w:p>
          <w:p w:rsidR="001904ED" w:rsidRPr="007362AA"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Explains strategies to incorporate rigor and relevance.</w:t>
            </w:r>
          </w:p>
        </w:tc>
        <w:tc>
          <w:tcPr>
            <w:tcW w:w="2923"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limited opportunities for students to engage in self-monitoring, self-reflection, and/or self-directed learning.</w:t>
            </w:r>
          </w:p>
          <w:p w:rsidR="002E1EF0" w:rsidRDefault="002E1EF0" w:rsidP="002E1EF0">
            <w:pPr>
              <w:pStyle w:val="ListParagraph"/>
              <w:rPr>
                <w:rFonts w:ascii="Times New Roman" w:hAnsi="Times New Roman" w:cs="Times New Roman"/>
                <w:sz w:val="20"/>
                <w:szCs w:val="20"/>
              </w:rPr>
            </w:pPr>
          </w:p>
          <w:p w:rsidR="001904ED" w:rsidRDefault="002E1EF0"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limited</w:t>
            </w:r>
            <w:r w:rsidR="001904ED">
              <w:rPr>
                <w:rFonts w:ascii="Times New Roman" w:hAnsi="Times New Roman" w:cs="Times New Roman"/>
                <w:sz w:val="20"/>
                <w:szCs w:val="20"/>
              </w:rPr>
              <w:t xml:space="preserve"> opportunities for students to share ideas and generate possible solutions.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limited opportunities for students to analyze and discuss problems and possible solutions.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questioning techniques that prompt students to provide answe</w:t>
            </w:r>
            <w:r w:rsidR="002E1EF0">
              <w:rPr>
                <w:rFonts w:ascii="Times New Roman" w:hAnsi="Times New Roman" w:cs="Times New Roman"/>
                <w:sz w:val="20"/>
                <w:szCs w:val="20"/>
              </w:rPr>
              <w:t>rs reflecting critical thinking.</w:t>
            </w:r>
          </w:p>
          <w:p w:rsidR="002E1EF0" w:rsidRDefault="002E1EF0" w:rsidP="002E1EF0">
            <w:pPr>
              <w:pStyle w:val="ListParagraph"/>
              <w:rPr>
                <w:rFonts w:ascii="Times New Roman" w:hAnsi="Times New Roman" w:cs="Times New Roman"/>
                <w:sz w:val="20"/>
                <w:szCs w:val="20"/>
              </w:rPr>
            </w:pPr>
          </w:p>
          <w:p w:rsidR="001904ED" w:rsidRPr="007362AA" w:rsidRDefault="002E1EF0"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limited</w:t>
            </w:r>
            <w:r w:rsidR="001904ED">
              <w:rPr>
                <w:rFonts w:ascii="Times New Roman" w:hAnsi="Times New Roman" w:cs="Times New Roman"/>
                <w:sz w:val="20"/>
                <w:szCs w:val="20"/>
              </w:rPr>
              <w:t xml:space="preserve"> strategies to incorporate rigor and relevance.</w:t>
            </w:r>
          </w:p>
        </w:tc>
        <w:tc>
          <w:tcPr>
            <w:tcW w:w="2923" w:type="dxa"/>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opportunities in which majority of students actively engage in self-monitoring, self-reflection, and/or self-directed learning.</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opportunities in which all students convey their ideas and/or solutions through product and/or process.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opportunities in which students analyze and discuss problems and possible solutions.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reciprocal higher-order questioning.</w:t>
            </w:r>
          </w:p>
          <w:p w:rsidR="002E1EF0" w:rsidRDefault="002E1EF0" w:rsidP="002E1EF0">
            <w:pPr>
              <w:pStyle w:val="ListParagraph"/>
              <w:rPr>
                <w:rFonts w:ascii="Times New Roman" w:hAnsi="Times New Roman" w:cs="Times New Roman"/>
                <w:sz w:val="20"/>
                <w:szCs w:val="20"/>
              </w:rPr>
            </w:pPr>
          </w:p>
          <w:p w:rsidR="001904ED" w:rsidRPr="007362AA"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various evidence-based instructional strategies to promote rigor and relevance.</w:t>
            </w:r>
          </w:p>
        </w:tc>
        <w:tc>
          <w:tcPr>
            <w:tcW w:w="2924"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opportunities for student thinking to delve into real-world topics, which address differing viewpoints and allows students to respectfully justify their own opinion and solution to a problem.</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a student-centered lesson in which students discover for themselves the desired knowledge and/or skills rather than relying on teacher-provided information.</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opportunities for students to demonstrate creativity, engage in creative problem-solving, and develop curiosity through hands-on experiences.</w:t>
            </w:r>
          </w:p>
          <w:p w:rsidR="002E1EF0" w:rsidRDefault="002E1EF0" w:rsidP="002E1EF0">
            <w:pPr>
              <w:pStyle w:val="ListParagraph"/>
              <w:rPr>
                <w:rFonts w:ascii="Times New Roman" w:hAnsi="Times New Roman" w:cs="Times New Roman"/>
                <w:sz w:val="20"/>
                <w:szCs w:val="20"/>
              </w:rPr>
            </w:pPr>
          </w:p>
          <w:p w:rsidR="001904ED" w:rsidRPr="007362AA"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Allows students to express their thoughts, feelings, insights, opinions, and attitudes (not just knowledge) through a variety of media.</w:t>
            </w:r>
          </w:p>
        </w:tc>
      </w:tr>
      <w:tr w:rsidR="001904ED" w:rsidTr="007362AA">
        <w:tc>
          <w:tcPr>
            <w:tcW w:w="14616" w:type="dxa"/>
            <w:gridSpan w:val="5"/>
          </w:tcPr>
          <w:p w:rsidR="001904ED" w:rsidRPr="007362AA" w:rsidRDefault="002E1EF0" w:rsidP="007362AA">
            <w:pPr>
              <w:tabs>
                <w:tab w:val="left" w:pos="11160"/>
              </w:tabs>
              <w:rPr>
                <w:rFonts w:ascii="Times New Roman" w:hAnsi="Times New Roman" w:cs="Times New Roman"/>
                <w:sz w:val="24"/>
                <w:szCs w:val="24"/>
              </w:rPr>
            </w:pPr>
            <w:r>
              <w:rPr>
                <w:rFonts w:ascii="Times New Roman" w:hAnsi="Times New Roman" w:cs="Times New Roman"/>
                <w:b/>
                <w:sz w:val="24"/>
                <w:szCs w:val="24"/>
              </w:rPr>
              <w:t>Comments:</w:t>
            </w:r>
          </w:p>
        </w:tc>
      </w:tr>
    </w:tbl>
    <w:p w:rsidR="00CB54FF" w:rsidRDefault="00CB54FF" w:rsidP="00E555B4">
      <w:pPr>
        <w:tabs>
          <w:tab w:val="left" w:pos="1116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4"/>
        <w:gridCol w:w="2874"/>
        <w:gridCol w:w="2883"/>
        <w:gridCol w:w="2888"/>
        <w:gridCol w:w="2871"/>
      </w:tblGrid>
      <w:tr w:rsidR="00CB54FF" w:rsidRPr="00103020" w:rsidTr="004657C1">
        <w:tc>
          <w:tcPr>
            <w:tcW w:w="14616" w:type="dxa"/>
            <w:gridSpan w:val="5"/>
          </w:tcPr>
          <w:p w:rsidR="00CB54FF" w:rsidRPr="00346794" w:rsidRDefault="00CB54FF" w:rsidP="004657C1">
            <w:pPr>
              <w:rPr>
                <w:rFonts w:ascii="Times New Roman" w:hAnsi="Times New Roman" w:cs="Times New Roman"/>
                <w:sz w:val="20"/>
                <w:szCs w:val="20"/>
              </w:rPr>
            </w:pPr>
            <w:r>
              <w:rPr>
                <w:rFonts w:ascii="Times New Roman" w:hAnsi="Times New Roman" w:cs="Times New Roman"/>
                <w:b/>
                <w:sz w:val="20"/>
                <w:szCs w:val="20"/>
              </w:rPr>
              <w:t>Standa</w:t>
            </w:r>
            <w:r w:rsidR="00346794">
              <w:rPr>
                <w:rFonts w:ascii="Times New Roman" w:hAnsi="Times New Roman" w:cs="Times New Roman"/>
                <w:b/>
                <w:sz w:val="20"/>
                <w:szCs w:val="20"/>
              </w:rPr>
              <w:t>rd 5:  Positive Classroom Environment</w:t>
            </w:r>
            <w:r w:rsidR="00346794">
              <w:rPr>
                <w:rFonts w:ascii="Times New Roman" w:hAnsi="Times New Roman" w:cs="Times New Roman"/>
                <w:sz w:val="20"/>
                <w:szCs w:val="20"/>
              </w:rPr>
              <w:t xml:space="preserve">  The Teacher Candidate uses an understanding of individual/group motivation and behavior to create a learning environment that encourages active classroom engagement in learning, positive social interaction, and self-motivation.</w:t>
            </w:r>
          </w:p>
          <w:p w:rsidR="00CB54FF" w:rsidRDefault="00CB54FF" w:rsidP="004657C1">
            <w:pPr>
              <w:rPr>
                <w:rFonts w:ascii="Times New Roman" w:hAnsi="Times New Roman" w:cs="Times New Roman"/>
                <w:sz w:val="20"/>
                <w:szCs w:val="20"/>
              </w:rPr>
            </w:pPr>
          </w:p>
          <w:p w:rsidR="00CB54FF" w:rsidRPr="00103020" w:rsidRDefault="00CB54FF" w:rsidP="004657C1">
            <w:pPr>
              <w:rPr>
                <w:rFonts w:ascii="Times New Roman" w:hAnsi="Times New Roman" w:cs="Times New Roman"/>
                <w:b/>
              </w:rPr>
            </w:pPr>
            <w:r w:rsidRPr="00103020">
              <w:rPr>
                <w:rFonts w:ascii="Times New Roman" w:hAnsi="Times New Roman" w:cs="Times New Roman"/>
                <w:b/>
              </w:rPr>
              <w:t xml:space="preserve">Representing Indicator:  </w:t>
            </w:r>
            <w:r w:rsidR="00D53D2C">
              <w:rPr>
                <w:rFonts w:ascii="Times New Roman" w:hAnsi="Times New Roman" w:cs="Times New Roman"/>
                <w:b/>
              </w:rPr>
              <w:t>5.1  Classroom Management Techniques</w:t>
            </w:r>
          </w:p>
        </w:tc>
      </w:tr>
      <w:tr w:rsidR="001904ED" w:rsidRPr="009E4211" w:rsidTr="004737DE">
        <w:tc>
          <w:tcPr>
            <w:tcW w:w="2923" w:type="dxa"/>
            <w:shd w:val="pct15" w:color="auto" w:fill="auto"/>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r>
      <w:tr w:rsidR="001904ED" w:rsidRPr="001F215B" w:rsidTr="004737DE">
        <w:tc>
          <w:tcPr>
            <w:tcW w:w="2923"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sidRPr="007E151E">
              <w:rPr>
                <w:rFonts w:ascii="Times New Roman" w:hAnsi="Times New Roman" w:cs="Times New Roman"/>
                <w:sz w:val="20"/>
                <w:szCs w:val="20"/>
              </w:rPr>
              <w:t xml:space="preserve">Lacks strategies </w:t>
            </w:r>
            <w:r w:rsidR="002E1EF0">
              <w:rPr>
                <w:rFonts w:ascii="Times New Roman" w:hAnsi="Times New Roman" w:cs="Times New Roman"/>
                <w:sz w:val="20"/>
                <w:szCs w:val="20"/>
              </w:rPr>
              <w:t>for monitoring student behavior.</w:t>
            </w:r>
          </w:p>
          <w:p w:rsidR="002E1EF0" w:rsidRPr="007E151E"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sidRPr="007E151E">
              <w:rPr>
                <w:rFonts w:ascii="Times New Roman" w:hAnsi="Times New Roman" w:cs="Times New Roman"/>
                <w:sz w:val="20"/>
                <w:szCs w:val="20"/>
              </w:rPr>
              <w:t>Students are not able to learn because the</w:t>
            </w:r>
            <w:r>
              <w:rPr>
                <w:rFonts w:ascii="Times New Roman" w:hAnsi="Times New Roman" w:cs="Times New Roman"/>
                <w:sz w:val="20"/>
                <w:szCs w:val="20"/>
              </w:rPr>
              <w:t xml:space="preserve"> classroom environment is not conducive.</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Unequipped to appropriately respond to student misbehavior, resulting in frustration.</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Demonstrates hostility toward some students.</w:t>
            </w:r>
          </w:p>
          <w:p w:rsidR="002E1EF0" w:rsidRDefault="002E1EF0" w:rsidP="002E1EF0">
            <w:pPr>
              <w:pStyle w:val="ListParagraph"/>
              <w:rPr>
                <w:rFonts w:ascii="Times New Roman" w:hAnsi="Times New Roman" w:cs="Times New Roman"/>
                <w:sz w:val="20"/>
                <w:szCs w:val="20"/>
              </w:rPr>
            </w:pPr>
          </w:p>
          <w:p w:rsidR="001904ED" w:rsidRPr="007E151E"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Lack knowledge of the school’s system for behavior.</w:t>
            </w:r>
          </w:p>
        </w:tc>
        <w:tc>
          <w:tcPr>
            <w:tcW w:w="2923" w:type="dxa"/>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Explains strategies for monitoring student behavior.</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Describes strategies to minimize disruptions.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Plans to communicate expectations to maintain a safe learning environment.</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Describes strategies for building relationships with students but does not demonstrate in practice.</w:t>
            </w:r>
          </w:p>
          <w:p w:rsidR="002E1EF0" w:rsidRDefault="002E1EF0" w:rsidP="002E1EF0">
            <w:pPr>
              <w:pStyle w:val="ListParagraph"/>
              <w:rPr>
                <w:rFonts w:ascii="Times New Roman" w:hAnsi="Times New Roman" w:cs="Times New Roman"/>
                <w:sz w:val="20"/>
                <w:szCs w:val="20"/>
              </w:rPr>
            </w:pPr>
          </w:p>
          <w:p w:rsidR="001904ED" w:rsidRPr="007E151E"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Accurately describes the behavior system</w:t>
            </w:r>
            <w:r w:rsidR="002E1EF0">
              <w:rPr>
                <w:rFonts w:ascii="Times New Roman" w:hAnsi="Times New Roman" w:cs="Times New Roman"/>
                <w:sz w:val="20"/>
                <w:szCs w:val="20"/>
              </w:rPr>
              <w:t xml:space="preserve"> implemented</w:t>
            </w:r>
            <w:r>
              <w:rPr>
                <w:rFonts w:ascii="Times New Roman" w:hAnsi="Times New Roman" w:cs="Times New Roman"/>
                <w:sz w:val="20"/>
                <w:szCs w:val="20"/>
              </w:rPr>
              <w:t xml:space="preserve"> at the school.</w:t>
            </w:r>
          </w:p>
        </w:tc>
        <w:tc>
          <w:tcPr>
            <w:tcW w:w="2923"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Inconsistently monitors and responds to behavior.</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strategies to minimize disruptions to the learning environment.  Behavior occasionally distracts other students from learning.</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Reacts to student behavior in the moment without clearly communicating expectations in advance.</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Demonstrates a positive rapport with</w:t>
            </w:r>
            <w:r w:rsidR="002E1EF0">
              <w:rPr>
                <w:rFonts w:ascii="Times New Roman" w:hAnsi="Times New Roman" w:cs="Times New Roman"/>
                <w:sz w:val="20"/>
                <w:szCs w:val="20"/>
              </w:rPr>
              <w:t xml:space="preserve"> most students in the classroom.</w:t>
            </w:r>
          </w:p>
          <w:p w:rsidR="002E1EF0" w:rsidRDefault="002E1EF0" w:rsidP="002E1EF0">
            <w:pPr>
              <w:pStyle w:val="ListParagraph"/>
              <w:rPr>
                <w:rFonts w:ascii="Times New Roman" w:hAnsi="Times New Roman" w:cs="Times New Roman"/>
                <w:sz w:val="20"/>
                <w:szCs w:val="20"/>
              </w:rPr>
            </w:pPr>
          </w:p>
          <w:p w:rsidR="001904ED" w:rsidRPr="007E151E"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the vocabulary and structure of the school’s system for behavior.</w:t>
            </w:r>
          </w:p>
        </w:tc>
        <w:tc>
          <w:tcPr>
            <w:tcW w:w="2923" w:type="dxa"/>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Monitors student behavior and intervenes as needed.</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Utilizes varied management and/or organizational strategies to minimize disruptions to the learning environment.</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Plans, communicates and implements developmentally appropriate expectations to maintain a safe learning environment.</w:t>
            </w:r>
          </w:p>
          <w:p w:rsidR="002E1EF0" w:rsidRDefault="002E1EF0" w:rsidP="002E1EF0">
            <w:pPr>
              <w:pStyle w:val="ListParagraph"/>
              <w:rPr>
                <w:rFonts w:ascii="Times New Roman" w:hAnsi="Times New Roman" w:cs="Times New Roman"/>
                <w:sz w:val="20"/>
                <w:szCs w:val="20"/>
              </w:rPr>
            </w:pPr>
          </w:p>
          <w:p w:rsidR="002E1EF0" w:rsidRDefault="002E1EF0"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Displays a strong relationship and rapport with individual students that promotes a positive learning environment.</w:t>
            </w:r>
          </w:p>
          <w:p w:rsidR="002E1EF0" w:rsidRDefault="002E1EF0" w:rsidP="002E1EF0">
            <w:pPr>
              <w:pStyle w:val="ListParagraph"/>
              <w:rPr>
                <w:rFonts w:ascii="Times New Roman" w:hAnsi="Times New Roman" w:cs="Times New Roman"/>
                <w:sz w:val="20"/>
                <w:szCs w:val="20"/>
              </w:rPr>
            </w:pPr>
          </w:p>
          <w:p w:rsidR="001904ED" w:rsidRPr="007E151E"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Comfortably uses vocabulary and structure of the school’s system for behavior.</w:t>
            </w:r>
          </w:p>
        </w:tc>
        <w:tc>
          <w:tcPr>
            <w:tcW w:w="2924"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Candidate proactively intercepts student misbehavior or distraction.</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an environment that supports student self-monitoring to maximize instructional time and student learning.</w:t>
            </w:r>
          </w:p>
          <w:p w:rsidR="002E1EF0" w:rsidRDefault="002E1EF0" w:rsidP="002E1EF0">
            <w:pPr>
              <w:pStyle w:val="ListParagraph"/>
              <w:rPr>
                <w:rFonts w:ascii="Times New Roman" w:hAnsi="Times New Roman" w:cs="Times New Roman"/>
                <w:sz w:val="20"/>
                <w:szCs w:val="20"/>
              </w:rPr>
            </w:pPr>
          </w:p>
          <w:p w:rsidR="001904ED" w:rsidRPr="007E151E"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Seeks feedback from students on his/her teaching,  strategies, classroom, etc.</w:t>
            </w:r>
          </w:p>
        </w:tc>
      </w:tr>
      <w:tr w:rsidR="001904ED" w:rsidTr="007E151E">
        <w:tc>
          <w:tcPr>
            <w:tcW w:w="14616" w:type="dxa"/>
            <w:gridSpan w:val="5"/>
          </w:tcPr>
          <w:p w:rsidR="001904ED" w:rsidRDefault="002E1EF0" w:rsidP="007E151E">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7E151E">
            <w:pPr>
              <w:tabs>
                <w:tab w:val="left" w:pos="11160"/>
              </w:tabs>
              <w:rPr>
                <w:rFonts w:ascii="Times New Roman" w:hAnsi="Times New Roman" w:cs="Times New Roman"/>
                <w:b/>
                <w:sz w:val="24"/>
                <w:szCs w:val="24"/>
              </w:rPr>
            </w:pPr>
          </w:p>
          <w:p w:rsidR="001904ED" w:rsidRDefault="001904ED" w:rsidP="007E151E">
            <w:pPr>
              <w:tabs>
                <w:tab w:val="left" w:pos="11160"/>
              </w:tabs>
              <w:rPr>
                <w:rFonts w:ascii="Times New Roman" w:hAnsi="Times New Roman" w:cs="Times New Roman"/>
                <w:b/>
                <w:sz w:val="24"/>
                <w:szCs w:val="24"/>
              </w:rPr>
            </w:pPr>
          </w:p>
          <w:p w:rsidR="001904ED" w:rsidRPr="007E151E" w:rsidRDefault="001904ED" w:rsidP="007E151E">
            <w:pPr>
              <w:tabs>
                <w:tab w:val="left" w:pos="11160"/>
              </w:tabs>
              <w:rPr>
                <w:rFonts w:ascii="Times New Roman" w:hAnsi="Times New Roman" w:cs="Times New Roman"/>
                <w:b/>
                <w:sz w:val="24"/>
                <w:szCs w:val="24"/>
              </w:rPr>
            </w:pPr>
          </w:p>
        </w:tc>
      </w:tr>
    </w:tbl>
    <w:p w:rsidR="007E151E" w:rsidRDefault="007E151E" w:rsidP="007E151E">
      <w:pPr>
        <w:tabs>
          <w:tab w:val="left" w:pos="11160"/>
        </w:tabs>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9"/>
        <w:gridCol w:w="2876"/>
        <w:gridCol w:w="2876"/>
        <w:gridCol w:w="2879"/>
        <w:gridCol w:w="2880"/>
      </w:tblGrid>
      <w:tr w:rsidR="007E151E" w:rsidRPr="00103020" w:rsidTr="00A562B5">
        <w:tc>
          <w:tcPr>
            <w:tcW w:w="14616" w:type="dxa"/>
            <w:gridSpan w:val="5"/>
          </w:tcPr>
          <w:p w:rsidR="002B5D4F" w:rsidRPr="002B5D4F" w:rsidRDefault="007E151E" w:rsidP="002B5D4F">
            <w:pPr>
              <w:rPr>
                <w:rFonts w:ascii="Times New Roman" w:hAnsi="Times New Roman" w:cs="Times New Roman"/>
                <w:sz w:val="20"/>
                <w:szCs w:val="20"/>
              </w:rPr>
            </w:pPr>
            <w:r>
              <w:rPr>
                <w:rFonts w:ascii="Times New Roman" w:hAnsi="Times New Roman" w:cs="Times New Roman"/>
                <w:b/>
                <w:sz w:val="20"/>
                <w:szCs w:val="20"/>
              </w:rPr>
              <w:t>Standa</w:t>
            </w:r>
            <w:r w:rsidR="002B5D4F">
              <w:rPr>
                <w:rFonts w:ascii="Times New Roman" w:hAnsi="Times New Roman" w:cs="Times New Roman"/>
                <w:b/>
                <w:sz w:val="20"/>
                <w:szCs w:val="20"/>
              </w:rPr>
              <w:t>rd 6:  Effective Communication</w:t>
            </w:r>
            <w:r w:rsidR="002B5D4F">
              <w:rPr>
                <w:rFonts w:ascii="Times New Roman" w:hAnsi="Times New Roman" w:cs="Times New Roman"/>
                <w:sz w:val="20"/>
                <w:szCs w:val="20"/>
              </w:rPr>
              <w:t xml:space="preserve">   The Teacher Candidate models effective verbal, nonverbal, and media communication techniques with students, colleagues, and families to foster active inquiry, collaboration, and supportive interaction in the classroom.</w:t>
            </w:r>
          </w:p>
          <w:p w:rsidR="002B5D4F" w:rsidRDefault="002B5D4F" w:rsidP="002B5D4F">
            <w:pPr>
              <w:rPr>
                <w:rFonts w:ascii="Times New Roman" w:hAnsi="Times New Roman" w:cs="Times New Roman"/>
                <w:b/>
                <w:sz w:val="20"/>
                <w:szCs w:val="20"/>
              </w:rPr>
            </w:pPr>
          </w:p>
          <w:p w:rsidR="007E151E" w:rsidRPr="00103020" w:rsidRDefault="007E151E" w:rsidP="002B5D4F">
            <w:pPr>
              <w:rPr>
                <w:rFonts w:ascii="Times New Roman" w:hAnsi="Times New Roman" w:cs="Times New Roman"/>
                <w:b/>
              </w:rPr>
            </w:pPr>
            <w:r w:rsidRPr="00103020">
              <w:rPr>
                <w:rFonts w:ascii="Times New Roman" w:hAnsi="Times New Roman" w:cs="Times New Roman"/>
                <w:b/>
              </w:rPr>
              <w:t xml:space="preserve">Representing Indicator:  </w:t>
            </w:r>
            <w:r w:rsidR="002B5D4F">
              <w:rPr>
                <w:rFonts w:ascii="Times New Roman" w:hAnsi="Times New Roman" w:cs="Times New Roman"/>
                <w:b/>
              </w:rPr>
              <w:t>6.1  Verbal and Nonverbal Communication</w:t>
            </w:r>
          </w:p>
        </w:tc>
      </w:tr>
      <w:tr w:rsidR="001904ED" w:rsidRPr="009E4211" w:rsidTr="004737DE">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r>
      <w:tr w:rsidR="001904ED" w:rsidRPr="001F215B" w:rsidTr="004737DE">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sidRPr="000A0E18">
              <w:rPr>
                <w:rFonts w:ascii="Times New Roman" w:hAnsi="Times New Roman" w:cs="Times New Roman"/>
                <w:sz w:val="20"/>
                <w:szCs w:val="20"/>
              </w:rPr>
              <w:t>Does not include instructions in lesson plan nor implements during lesson.</w:t>
            </w:r>
          </w:p>
          <w:p w:rsidR="002E1EF0" w:rsidRPr="000A0E18"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sidRPr="000A0E18">
              <w:rPr>
                <w:rFonts w:ascii="Times New Roman" w:hAnsi="Times New Roman" w:cs="Times New Roman"/>
                <w:sz w:val="20"/>
                <w:szCs w:val="20"/>
              </w:rPr>
              <w:t>Does not plan for nor understand the need to model desired outcomes to enhance student comprehension.</w:t>
            </w:r>
          </w:p>
          <w:p w:rsidR="002E1EF0" w:rsidRPr="000A0E18"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sidRPr="000A0E18">
              <w:rPr>
                <w:rFonts w:ascii="Times New Roman" w:hAnsi="Times New Roman" w:cs="Times New Roman"/>
                <w:sz w:val="20"/>
                <w:szCs w:val="20"/>
              </w:rPr>
              <w:t>Significant speech inadequacies including volume, tone and/or inflection that convey the candidate’s lack of awareness.</w:t>
            </w:r>
          </w:p>
          <w:p w:rsidR="002E1EF0" w:rsidRPr="000A0E18" w:rsidRDefault="002E1EF0" w:rsidP="002E1EF0">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sidRPr="000A0E18">
              <w:rPr>
                <w:rFonts w:ascii="Times New Roman" w:hAnsi="Times New Roman" w:cs="Times New Roman"/>
                <w:sz w:val="20"/>
                <w:szCs w:val="20"/>
              </w:rPr>
              <w:t>Grammar usage in written and/or verbal communication includes errors that demonstrate lack of candidate knowledge and significantly interfere with meaning.</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clear instructions in the lesson plan but fails to implement during the lesson.</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Plans to model desired outcomes to enhance student comprehension in the lesson plan but fails to do so.</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Speech qualities, including volume, tone, and/or inflection are absent and negatively impacting lesson delivery.</w:t>
            </w:r>
          </w:p>
          <w:p w:rsidR="002E1EF0" w:rsidRDefault="002E1EF0" w:rsidP="002E1EF0">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Grammar usage in written and/or verbal communication includes errors that significantly interfere with meaning.</w:t>
            </w:r>
          </w:p>
        </w:tc>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clear instructions through verbal</w:t>
            </w:r>
            <w:r w:rsidRPr="002E1EF0">
              <w:rPr>
                <w:rFonts w:ascii="Times New Roman" w:hAnsi="Times New Roman" w:cs="Times New Roman"/>
                <w:b/>
                <w:sz w:val="20"/>
                <w:szCs w:val="20"/>
              </w:rPr>
              <w:t xml:space="preserve"> or</w:t>
            </w:r>
            <w:r>
              <w:rPr>
                <w:rFonts w:ascii="Times New Roman" w:hAnsi="Times New Roman" w:cs="Times New Roman"/>
                <w:sz w:val="20"/>
                <w:szCs w:val="20"/>
              </w:rPr>
              <w:t xml:space="preserve"> nonverbal cues.</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Models desired outcomes to enhance student comprehension but does so without clarity and/or effectiveness.</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Inadequate speech qualities including volume, tone, and/or inflection minimally impact lesson delivery.</w:t>
            </w:r>
          </w:p>
          <w:p w:rsidR="002E1EF0" w:rsidRDefault="002E1EF0" w:rsidP="002E1EF0">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Grammar usage in written and/or verbal communication includes errors that do not interfere with meaning.</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Provides clear instructions through verbal </w:t>
            </w:r>
            <w:r w:rsidRPr="002E1EF0">
              <w:rPr>
                <w:rFonts w:ascii="Times New Roman" w:hAnsi="Times New Roman" w:cs="Times New Roman"/>
                <w:b/>
                <w:sz w:val="20"/>
                <w:szCs w:val="20"/>
              </w:rPr>
              <w:t>and</w:t>
            </w:r>
            <w:r>
              <w:rPr>
                <w:rFonts w:ascii="Times New Roman" w:hAnsi="Times New Roman" w:cs="Times New Roman"/>
                <w:sz w:val="20"/>
                <w:szCs w:val="20"/>
              </w:rPr>
              <w:t xml:space="preserve"> nonverbal cues.</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Clearly and effectively models desired outcomes to enhance student comprehension.</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Models effective speech qualities including volume, tone, and/or inflection which positively impact lesson delivery.</w:t>
            </w:r>
          </w:p>
          <w:p w:rsidR="002E1EF0" w:rsidRDefault="002E1EF0" w:rsidP="002E1EF0">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Models proper grammar consistently in written and verbal communication.</w:t>
            </w:r>
          </w:p>
        </w:tc>
        <w:tc>
          <w:tcPr>
            <w:tcW w:w="2924"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Adjusts conversation skills to support individual student understanding.</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Encourages students to develop effective speech qualities including volume, tone, and inflection.</w:t>
            </w:r>
          </w:p>
          <w:p w:rsidR="002E1EF0" w:rsidRDefault="002E1EF0" w:rsidP="002E1EF0">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Consistently uses and fosters correct, effective verbal and nonverbal communication, including strategies to communicate with students whose first language is not Standard English or whose disability requires specific forms of communication.</w:t>
            </w:r>
          </w:p>
        </w:tc>
      </w:tr>
      <w:tr w:rsidR="001904ED" w:rsidRPr="007E151E" w:rsidTr="00A562B5">
        <w:tc>
          <w:tcPr>
            <w:tcW w:w="14616" w:type="dxa"/>
            <w:gridSpan w:val="5"/>
          </w:tcPr>
          <w:p w:rsidR="001904ED" w:rsidRDefault="001904ED" w:rsidP="00A562B5">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Pr="007E151E" w:rsidRDefault="001904ED" w:rsidP="00A562B5">
            <w:pPr>
              <w:tabs>
                <w:tab w:val="left" w:pos="11160"/>
              </w:tabs>
              <w:rPr>
                <w:rFonts w:ascii="Times New Roman" w:hAnsi="Times New Roman" w:cs="Times New Roman"/>
                <w:b/>
                <w:sz w:val="24"/>
                <w:szCs w:val="24"/>
              </w:rPr>
            </w:pPr>
          </w:p>
        </w:tc>
      </w:tr>
    </w:tbl>
    <w:p w:rsidR="00767F30" w:rsidRDefault="00767F30" w:rsidP="007E151E">
      <w:pPr>
        <w:tabs>
          <w:tab w:val="left" w:pos="11160"/>
        </w:tabs>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8"/>
        <w:gridCol w:w="2877"/>
        <w:gridCol w:w="2877"/>
        <w:gridCol w:w="2877"/>
        <w:gridCol w:w="2881"/>
      </w:tblGrid>
      <w:tr w:rsidR="00767F30" w:rsidRPr="00103020" w:rsidTr="00A562B5">
        <w:tc>
          <w:tcPr>
            <w:tcW w:w="14616" w:type="dxa"/>
            <w:gridSpan w:val="5"/>
          </w:tcPr>
          <w:p w:rsidR="00767F30" w:rsidRDefault="00767F30" w:rsidP="00A562B5">
            <w:pPr>
              <w:rPr>
                <w:rFonts w:ascii="Times New Roman" w:hAnsi="Times New Roman" w:cs="Times New Roman"/>
                <w:sz w:val="20"/>
                <w:szCs w:val="20"/>
              </w:rPr>
            </w:pPr>
            <w:r>
              <w:rPr>
                <w:rFonts w:ascii="Times New Roman" w:hAnsi="Times New Roman" w:cs="Times New Roman"/>
                <w:b/>
                <w:sz w:val="20"/>
                <w:szCs w:val="20"/>
              </w:rPr>
              <w:t xml:space="preserve">Standard 7:  </w:t>
            </w:r>
            <w:r w:rsidR="00262ACF">
              <w:rPr>
                <w:rFonts w:ascii="Times New Roman" w:hAnsi="Times New Roman" w:cs="Times New Roman"/>
                <w:b/>
                <w:sz w:val="20"/>
                <w:szCs w:val="20"/>
              </w:rPr>
              <w:t xml:space="preserve">Student Assessment and Data Analysis   </w:t>
            </w:r>
            <w:r w:rsidR="00262ACF">
              <w:rPr>
                <w:rFonts w:ascii="Times New Roman" w:hAnsi="Times New Roman" w:cs="Times New Roman"/>
                <w:sz w:val="20"/>
                <w:szCs w:val="20"/>
              </w:rPr>
              <w:t>The Teacher Candidate understands and uses formative and summative assessment strategies to assess the learner’s progress and uses both classroom and standardized assessment data to plan ongoing instruction.</w:t>
            </w:r>
          </w:p>
          <w:p w:rsidR="00262ACF" w:rsidRPr="00262ACF" w:rsidRDefault="00262ACF" w:rsidP="00A562B5">
            <w:pPr>
              <w:rPr>
                <w:rFonts w:ascii="Times New Roman" w:hAnsi="Times New Roman" w:cs="Times New Roman"/>
                <w:sz w:val="20"/>
                <w:szCs w:val="20"/>
              </w:rPr>
            </w:pPr>
          </w:p>
          <w:p w:rsidR="00767F30" w:rsidRPr="00103020" w:rsidRDefault="00767F30" w:rsidP="00A562B5">
            <w:pPr>
              <w:rPr>
                <w:rFonts w:ascii="Times New Roman" w:hAnsi="Times New Roman" w:cs="Times New Roman"/>
                <w:b/>
              </w:rPr>
            </w:pPr>
            <w:r w:rsidRPr="00103020">
              <w:rPr>
                <w:rFonts w:ascii="Times New Roman" w:hAnsi="Times New Roman" w:cs="Times New Roman"/>
                <w:b/>
              </w:rPr>
              <w:t xml:space="preserve">Representing Indicator:  </w:t>
            </w:r>
            <w:r w:rsidR="00262ACF">
              <w:rPr>
                <w:rFonts w:ascii="Times New Roman" w:hAnsi="Times New Roman" w:cs="Times New Roman"/>
                <w:b/>
              </w:rPr>
              <w:t>7</w:t>
            </w:r>
            <w:r>
              <w:rPr>
                <w:rFonts w:ascii="Times New Roman" w:hAnsi="Times New Roman" w:cs="Times New Roman"/>
                <w:b/>
              </w:rPr>
              <w:t xml:space="preserve">.1  </w:t>
            </w:r>
            <w:r w:rsidR="00262ACF">
              <w:rPr>
                <w:rFonts w:ascii="Times New Roman" w:hAnsi="Times New Roman" w:cs="Times New Roman"/>
                <w:b/>
              </w:rPr>
              <w:t>Effective Use of Assessments</w:t>
            </w:r>
          </w:p>
        </w:tc>
      </w:tr>
      <w:tr w:rsidR="001904ED" w:rsidRPr="009E4211" w:rsidTr="004737DE">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r>
      <w:tr w:rsidR="001904ED" w:rsidRPr="000A0E18" w:rsidTr="004737DE">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Collects no data from assessments to monitor the progress of students.</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no evidence that formative assessments are needed to guide future instruction.</w:t>
            </w:r>
          </w:p>
          <w:p w:rsidR="00A7790F" w:rsidRDefault="00A7790F" w:rsidP="00A7790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Lacks an ethical understanding of maintaining student records.</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Collects limited or incomplete assessment data and does not articulate how to use the data to monitor the progress of students.</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Articulates the need to use formative assessment strategies to gather data on student understanding to guide future instruction but does not implement.</w:t>
            </w:r>
          </w:p>
          <w:p w:rsidR="00A7790F" w:rsidRDefault="00A7790F" w:rsidP="00A7790F">
            <w:pPr>
              <w:rPr>
                <w:rFonts w:ascii="Times New Roman" w:hAnsi="Times New Roman" w:cs="Times New Roman"/>
                <w:sz w:val="20"/>
                <w:szCs w:val="20"/>
              </w:rPr>
            </w:pPr>
          </w:p>
          <w:p w:rsidR="00A7790F" w:rsidRPr="00A7790F" w:rsidRDefault="00A7790F" w:rsidP="00A7790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Articulates the importance of maintaining the student records ethically but does not always demonstrate this understanding in practice.</w:t>
            </w:r>
          </w:p>
        </w:tc>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multiple types of assessment data to monitor the progress of most students.</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some formative assessment strategies to partially gather data on student understanding and sporadically implements adjustments to plan future instruction.</w:t>
            </w:r>
          </w:p>
          <w:p w:rsidR="00A7790F" w:rsidRDefault="00A7790F" w:rsidP="00A7790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Maintains student records inconsistently but always in a confidential and ethical manner.</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multiple types of assessments to effectively monitor the progress of each student and the class as a whole.</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formative assessment strategies to effectively gather data about student understanding and uses it to plan future instruction.</w:t>
            </w:r>
          </w:p>
          <w:p w:rsidR="00A7790F" w:rsidRDefault="00A7790F" w:rsidP="00A7790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Maintains student records consistently and in a confidential and ethical manner.</w:t>
            </w:r>
          </w:p>
        </w:tc>
        <w:tc>
          <w:tcPr>
            <w:tcW w:w="2924"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Analyzes trend data to respond instructionally resulting in a positive impact on student learning.</w:t>
            </w:r>
          </w:p>
          <w:p w:rsidR="00A7790F" w:rsidRDefault="00A7790F" w:rsidP="00A7790F">
            <w:pPr>
              <w:pStyle w:val="ListParagraph"/>
              <w:rPr>
                <w:rFonts w:ascii="Times New Roman" w:hAnsi="Times New Roman" w:cs="Times New Roman"/>
                <w:sz w:val="20"/>
                <w:szCs w:val="20"/>
              </w:rPr>
            </w:pPr>
          </w:p>
          <w:p w:rsidR="001904ED" w:rsidRDefault="00A7790F"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Uses multiple </w:t>
            </w:r>
            <w:r w:rsidR="001904ED">
              <w:rPr>
                <w:rFonts w:ascii="Times New Roman" w:hAnsi="Times New Roman" w:cs="Times New Roman"/>
                <w:sz w:val="20"/>
                <w:szCs w:val="20"/>
              </w:rPr>
              <w:t>assessments to accurately monitor, analyze, and triangulate the progress of each student and the class as a whole.</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Supports students in creating and articulating progress toward goals.</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formative assessment strategies to adjust mid-lesson instruction based on student understanding.</w:t>
            </w:r>
          </w:p>
          <w:p w:rsidR="00A7790F" w:rsidRDefault="00A7790F" w:rsidP="00A7790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evidence of how the lesson format, instructional techniques, etc. were designed using previously gathered assessment data.</w:t>
            </w:r>
          </w:p>
        </w:tc>
      </w:tr>
      <w:tr w:rsidR="001904ED" w:rsidRPr="007E151E" w:rsidTr="00A562B5">
        <w:tc>
          <w:tcPr>
            <w:tcW w:w="14616" w:type="dxa"/>
            <w:gridSpan w:val="5"/>
          </w:tcPr>
          <w:p w:rsidR="001904ED" w:rsidRDefault="001904ED" w:rsidP="00A562B5">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Pr="007E151E" w:rsidRDefault="001904ED" w:rsidP="00A562B5">
            <w:pPr>
              <w:tabs>
                <w:tab w:val="left" w:pos="11160"/>
              </w:tabs>
              <w:rPr>
                <w:rFonts w:ascii="Times New Roman" w:hAnsi="Times New Roman" w:cs="Times New Roman"/>
                <w:b/>
                <w:sz w:val="24"/>
                <w:szCs w:val="24"/>
              </w:rPr>
            </w:pPr>
          </w:p>
        </w:tc>
      </w:tr>
    </w:tbl>
    <w:p w:rsidR="000854F3" w:rsidRDefault="000854F3" w:rsidP="007E151E">
      <w:pPr>
        <w:tabs>
          <w:tab w:val="left" w:pos="11160"/>
        </w:tabs>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81"/>
        <w:gridCol w:w="2876"/>
        <w:gridCol w:w="2875"/>
        <w:gridCol w:w="2880"/>
        <w:gridCol w:w="2878"/>
      </w:tblGrid>
      <w:tr w:rsidR="00767F30" w:rsidRPr="00103020" w:rsidTr="00A562B5">
        <w:tc>
          <w:tcPr>
            <w:tcW w:w="14616" w:type="dxa"/>
            <w:gridSpan w:val="5"/>
          </w:tcPr>
          <w:p w:rsidR="00767F30" w:rsidRDefault="00767F30" w:rsidP="00A562B5">
            <w:pPr>
              <w:rPr>
                <w:rFonts w:ascii="Times New Roman" w:hAnsi="Times New Roman" w:cs="Times New Roman"/>
                <w:sz w:val="20"/>
                <w:szCs w:val="20"/>
              </w:rPr>
            </w:pPr>
            <w:r>
              <w:rPr>
                <w:rFonts w:ascii="Times New Roman" w:hAnsi="Times New Roman" w:cs="Times New Roman"/>
                <w:b/>
                <w:sz w:val="20"/>
                <w:szCs w:val="20"/>
              </w:rPr>
              <w:t>Standa</w:t>
            </w:r>
            <w:r w:rsidR="000854F3">
              <w:rPr>
                <w:rFonts w:ascii="Times New Roman" w:hAnsi="Times New Roman" w:cs="Times New Roman"/>
                <w:b/>
                <w:sz w:val="20"/>
                <w:szCs w:val="20"/>
              </w:rPr>
              <w:t>rd 8:  Professionalism</w:t>
            </w:r>
            <w:r w:rsidR="000854F3">
              <w:rPr>
                <w:rFonts w:ascii="Times New Roman" w:hAnsi="Times New Roman" w:cs="Times New Roman"/>
                <w:sz w:val="20"/>
                <w:szCs w:val="20"/>
              </w:rPr>
              <w:t xml:space="preserve">  </w:t>
            </w:r>
            <w:r w:rsidR="009B1F0C">
              <w:rPr>
                <w:rFonts w:ascii="Times New Roman" w:hAnsi="Times New Roman" w:cs="Times New Roman"/>
                <w:sz w:val="20"/>
                <w:szCs w:val="20"/>
              </w:rPr>
              <w:t xml:space="preserve"> </w:t>
            </w:r>
            <w:r w:rsidR="000854F3">
              <w:rPr>
                <w:rFonts w:ascii="Times New Roman" w:hAnsi="Times New Roman" w:cs="Times New Roman"/>
                <w:sz w:val="20"/>
                <w:szCs w:val="20"/>
              </w:rPr>
              <w:t>The Teacher Candidate is a reflective practitioner who continually assesses the effects of choices and actions on others.  The Teacher Candidate actively seeks out opportunities to grow professionally in order to improve learning for all students.</w:t>
            </w:r>
          </w:p>
          <w:p w:rsidR="000854F3" w:rsidRPr="000854F3" w:rsidRDefault="000854F3" w:rsidP="00A562B5">
            <w:pPr>
              <w:rPr>
                <w:rFonts w:ascii="Times New Roman" w:hAnsi="Times New Roman" w:cs="Times New Roman"/>
                <w:sz w:val="20"/>
                <w:szCs w:val="20"/>
              </w:rPr>
            </w:pPr>
          </w:p>
          <w:p w:rsidR="00767F30" w:rsidRPr="00103020" w:rsidRDefault="00767F30" w:rsidP="00A562B5">
            <w:pPr>
              <w:rPr>
                <w:rFonts w:ascii="Times New Roman" w:hAnsi="Times New Roman" w:cs="Times New Roman"/>
                <w:b/>
              </w:rPr>
            </w:pPr>
            <w:r w:rsidRPr="00103020">
              <w:rPr>
                <w:rFonts w:ascii="Times New Roman" w:hAnsi="Times New Roman" w:cs="Times New Roman"/>
                <w:b/>
              </w:rPr>
              <w:t xml:space="preserve">Representing Indicator:  </w:t>
            </w:r>
            <w:r w:rsidR="009B1F0C">
              <w:rPr>
                <w:rFonts w:ascii="Times New Roman" w:hAnsi="Times New Roman" w:cs="Times New Roman"/>
                <w:b/>
              </w:rPr>
              <w:t>8.1</w:t>
            </w:r>
            <w:r>
              <w:rPr>
                <w:rFonts w:ascii="Times New Roman" w:hAnsi="Times New Roman" w:cs="Times New Roman"/>
                <w:b/>
              </w:rPr>
              <w:t xml:space="preserve">  </w:t>
            </w:r>
            <w:r w:rsidR="009B1F0C">
              <w:rPr>
                <w:rFonts w:ascii="Times New Roman" w:hAnsi="Times New Roman" w:cs="Times New Roman"/>
                <w:b/>
              </w:rPr>
              <w:t>Self-Assessment and Improvement</w:t>
            </w:r>
          </w:p>
        </w:tc>
      </w:tr>
      <w:tr w:rsidR="001904ED" w:rsidRPr="009E4211" w:rsidTr="004737DE">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r>
      <w:tr w:rsidR="001904ED" w:rsidRPr="000A0E18" w:rsidTr="004737DE">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Demonstrates no reflection on the effectiveness of the lesson based on student learning and engagement even when prompted by the evaluator.</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Rejects or ignores feedback provided through conferencing with mentors.</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Does not recognize or acknowledge own weaknesses even when prompted.</w:t>
            </w:r>
          </w:p>
          <w:p w:rsidR="00F1219F" w:rsidRPr="00F1219F" w:rsidRDefault="00F1219F" w:rsidP="00F1219F">
            <w:pPr>
              <w:pStyle w:val="ListParagraph"/>
              <w:rPr>
                <w:rFonts w:ascii="Times New Roman" w:hAnsi="Times New Roman" w:cs="Times New Roman"/>
                <w:sz w:val="20"/>
                <w:szCs w:val="20"/>
              </w:rPr>
            </w:pPr>
          </w:p>
          <w:p w:rsidR="00F1219F" w:rsidRDefault="00F1219F" w:rsidP="00A562B5">
            <w:pPr>
              <w:pStyle w:val="ListParagraph"/>
              <w:numPr>
                <w:ilvl w:val="0"/>
                <w:numId w:val="2"/>
              </w:numPr>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sidRPr="00F1219F">
              <w:rPr>
                <w:rFonts w:ascii="Times New Roman" w:hAnsi="Times New Roman" w:cs="Times New Roman"/>
                <w:i/>
                <w:sz w:val="20"/>
                <w:szCs w:val="20"/>
              </w:rPr>
              <w:t>Resists</w:t>
            </w:r>
            <w:r>
              <w:rPr>
                <w:rFonts w:ascii="Times New Roman" w:hAnsi="Times New Roman" w:cs="Times New Roman"/>
                <w:sz w:val="20"/>
                <w:szCs w:val="20"/>
              </w:rPr>
              <w:t xml:space="preserve"> or ignores opportunities to grow professionally.</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Reflects on the lesson based on student learning and engagement when prompted by the evaluator but on a superficial level.</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Accepts feedback but does not utilize feedback to adjust and improve practice.</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Acknowledge weaknesses when prompted but does not improve professional conduct.</w:t>
            </w:r>
          </w:p>
          <w:p w:rsidR="00F1219F" w:rsidRDefault="00F1219F" w:rsidP="00F1219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sidRPr="00F1219F">
              <w:rPr>
                <w:rFonts w:ascii="Times New Roman" w:hAnsi="Times New Roman" w:cs="Times New Roman"/>
                <w:i/>
                <w:sz w:val="20"/>
                <w:szCs w:val="20"/>
              </w:rPr>
              <w:t>Attends</w:t>
            </w:r>
            <w:r>
              <w:rPr>
                <w:rFonts w:ascii="Times New Roman" w:hAnsi="Times New Roman" w:cs="Times New Roman"/>
                <w:sz w:val="20"/>
                <w:szCs w:val="20"/>
              </w:rPr>
              <w:t xml:space="preserve"> school and/or district professional development.</w:t>
            </w:r>
          </w:p>
        </w:tc>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Reflects on the lesson but makes limited connections to student learning and engagement.</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Accepts and utilizes feedback to adjust practices with limited success.</w:t>
            </w:r>
          </w:p>
          <w:p w:rsidR="00F1219F" w:rsidRPr="00F1219F" w:rsidRDefault="00F1219F" w:rsidP="00F1219F">
            <w:pPr>
              <w:pStyle w:val="ListParagraph"/>
              <w:rPr>
                <w:rFonts w:ascii="Times New Roman" w:hAnsi="Times New Roman" w:cs="Times New Roman"/>
                <w:sz w:val="20"/>
                <w:szCs w:val="20"/>
              </w:rPr>
            </w:pP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Monitors and adjusts professional conduct when prompted.</w:t>
            </w:r>
          </w:p>
          <w:p w:rsidR="00F1219F" w:rsidRDefault="00F1219F" w:rsidP="00F1219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sidRPr="00F1219F">
              <w:rPr>
                <w:rFonts w:ascii="Times New Roman" w:hAnsi="Times New Roman" w:cs="Times New Roman"/>
                <w:i/>
                <w:sz w:val="20"/>
                <w:szCs w:val="20"/>
              </w:rPr>
              <w:t>Participates</w:t>
            </w:r>
            <w:r>
              <w:rPr>
                <w:rFonts w:ascii="Times New Roman" w:hAnsi="Times New Roman" w:cs="Times New Roman"/>
                <w:sz w:val="20"/>
                <w:szCs w:val="20"/>
              </w:rPr>
              <w:t xml:space="preserve"> in school and/or district professional development.</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Reflects on the effectiveness of a lesson based on student learning and engagement.</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Accepts and utilizes feedback through conferencing with mentors to adjust and improve practice.</w:t>
            </w:r>
          </w:p>
          <w:p w:rsidR="00F1219F" w:rsidRPr="00F1219F" w:rsidRDefault="00F1219F" w:rsidP="00F1219F">
            <w:pPr>
              <w:pStyle w:val="ListParagraph"/>
              <w:rPr>
                <w:rFonts w:ascii="Times New Roman" w:hAnsi="Times New Roman" w:cs="Times New Roman"/>
                <w:sz w:val="20"/>
                <w:szCs w:val="20"/>
              </w:rPr>
            </w:pPr>
          </w:p>
          <w:p w:rsidR="00F1219F" w:rsidRDefault="00F1219F" w:rsidP="00F1219F">
            <w:pPr>
              <w:pStyle w:val="ListParagraph"/>
              <w:rPr>
                <w:rFonts w:ascii="Times New Roman" w:hAnsi="Times New Roman" w:cs="Times New Roman"/>
                <w:sz w:val="20"/>
                <w:szCs w:val="20"/>
              </w:rPr>
            </w:pPr>
          </w:p>
          <w:p w:rsidR="00F1219F" w:rsidRDefault="001904ED" w:rsidP="00F1219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Monitors and adjusts professional conduct through self-assessment.</w:t>
            </w:r>
          </w:p>
          <w:p w:rsidR="00F1219F" w:rsidRPr="00F1219F" w:rsidRDefault="00F1219F" w:rsidP="00F1219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sidRPr="00F1219F">
              <w:rPr>
                <w:rFonts w:ascii="Times New Roman" w:hAnsi="Times New Roman" w:cs="Times New Roman"/>
                <w:i/>
                <w:sz w:val="20"/>
                <w:szCs w:val="20"/>
              </w:rPr>
              <w:t>Fully</w:t>
            </w:r>
            <w:r>
              <w:rPr>
                <w:rFonts w:ascii="Times New Roman" w:hAnsi="Times New Roman" w:cs="Times New Roman"/>
                <w:sz w:val="20"/>
                <w:szCs w:val="20"/>
              </w:rPr>
              <w:t xml:space="preserve"> engages in school and/or district professional development to grow professionally.</w:t>
            </w:r>
          </w:p>
        </w:tc>
        <w:tc>
          <w:tcPr>
            <w:tcW w:w="2924"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techniques or strategies introduced in district/school professional development in the classroom.</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The candidate is committed to learning of the entire school not just his/her own growth.</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Actively participates in a professional organization to improve practice.</w:t>
            </w:r>
          </w:p>
          <w:p w:rsidR="00F1219F" w:rsidRDefault="00F1219F" w:rsidP="00F1219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Identifies areas of weakness and seeks out opportunities to strengthen, e.g. webinars, books, PD opportunities, professors, etc.</w:t>
            </w:r>
          </w:p>
        </w:tc>
      </w:tr>
      <w:tr w:rsidR="001904ED" w:rsidRPr="007E151E" w:rsidTr="00A562B5">
        <w:tc>
          <w:tcPr>
            <w:tcW w:w="14616" w:type="dxa"/>
            <w:gridSpan w:val="5"/>
          </w:tcPr>
          <w:p w:rsidR="001904ED" w:rsidRDefault="001904ED" w:rsidP="00A562B5">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Pr="007E151E" w:rsidRDefault="001904ED" w:rsidP="00A562B5">
            <w:pPr>
              <w:tabs>
                <w:tab w:val="left" w:pos="11160"/>
              </w:tabs>
              <w:rPr>
                <w:rFonts w:ascii="Times New Roman" w:hAnsi="Times New Roman" w:cs="Times New Roman"/>
                <w:b/>
                <w:sz w:val="24"/>
                <w:szCs w:val="24"/>
              </w:rPr>
            </w:pPr>
          </w:p>
        </w:tc>
      </w:tr>
    </w:tbl>
    <w:p w:rsidR="00767F30" w:rsidRDefault="00767F30" w:rsidP="007E151E">
      <w:pPr>
        <w:tabs>
          <w:tab w:val="left" w:pos="11160"/>
        </w:tabs>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80"/>
        <w:gridCol w:w="2880"/>
        <w:gridCol w:w="2877"/>
        <w:gridCol w:w="2880"/>
        <w:gridCol w:w="2873"/>
      </w:tblGrid>
      <w:tr w:rsidR="00767F30" w:rsidRPr="00103020" w:rsidTr="00A562B5">
        <w:tc>
          <w:tcPr>
            <w:tcW w:w="14616" w:type="dxa"/>
            <w:gridSpan w:val="5"/>
          </w:tcPr>
          <w:p w:rsidR="0003777C" w:rsidRPr="0003777C" w:rsidRDefault="00767F30" w:rsidP="0003777C">
            <w:pPr>
              <w:rPr>
                <w:rFonts w:ascii="Times New Roman" w:hAnsi="Times New Roman" w:cs="Times New Roman"/>
                <w:sz w:val="20"/>
                <w:szCs w:val="20"/>
              </w:rPr>
            </w:pPr>
            <w:r>
              <w:rPr>
                <w:rFonts w:ascii="Times New Roman" w:hAnsi="Times New Roman" w:cs="Times New Roman"/>
                <w:b/>
                <w:sz w:val="20"/>
                <w:szCs w:val="20"/>
              </w:rPr>
              <w:t>Standa</w:t>
            </w:r>
            <w:r w:rsidR="0003777C">
              <w:rPr>
                <w:rFonts w:ascii="Times New Roman" w:hAnsi="Times New Roman" w:cs="Times New Roman"/>
                <w:b/>
                <w:sz w:val="20"/>
                <w:szCs w:val="20"/>
              </w:rPr>
              <w:t>rd 9:  Professional Collaboration</w:t>
            </w:r>
            <w:r w:rsidR="0003777C">
              <w:rPr>
                <w:rFonts w:ascii="Times New Roman" w:hAnsi="Times New Roman" w:cs="Times New Roman"/>
                <w:sz w:val="20"/>
                <w:szCs w:val="20"/>
              </w:rPr>
              <w:t xml:space="preserve">   The Teacher Candidate has effective working relationships with students, families, school colleagues, and community members.</w:t>
            </w:r>
          </w:p>
          <w:p w:rsidR="0003777C" w:rsidRDefault="0003777C" w:rsidP="0003777C">
            <w:pPr>
              <w:rPr>
                <w:rFonts w:ascii="Times New Roman" w:hAnsi="Times New Roman" w:cs="Times New Roman"/>
                <w:b/>
                <w:sz w:val="20"/>
                <w:szCs w:val="20"/>
              </w:rPr>
            </w:pPr>
          </w:p>
          <w:p w:rsidR="00767F30" w:rsidRPr="00103020" w:rsidRDefault="00767F30" w:rsidP="0003777C">
            <w:pPr>
              <w:rPr>
                <w:rFonts w:ascii="Times New Roman" w:hAnsi="Times New Roman" w:cs="Times New Roman"/>
                <w:b/>
              </w:rPr>
            </w:pPr>
            <w:r w:rsidRPr="00103020">
              <w:rPr>
                <w:rFonts w:ascii="Times New Roman" w:hAnsi="Times New Roman" w:cs="Times New Roman"/>
                <w:b/>
              </w:rPr>
              <w:t xml:space="preserve">Representing Indicator:  </w:t>
            </w:r>
            <w:r w:rsidR="0003777C">
              <w:rPr>
                <w:rFonts w:ascii="Times New Roman" w:hAnsi="Times New Roman" w:cs="Times New Roman"/>
                <w:b/>
              </w:rPr>
              <w:t>9.3  Cooperative Partnerships in Support of Student Learning</w:t>
            </w:r>
          </w:p>
        </w:tc>
      </w:tr>
      <w:tr w:rsidR="001904ED" w:rsidRPr="009E4211" w:rsidTr="004737DE">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r>
      <w:tr w:rsidR="001904ED" w:rsidRPr="000A0E18" w:rsidTr="004737DE">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Resists participation in school-wide functions.</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Resists collaboration.</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Avoids communication with students, staff, and families.</w:t>
            </w:r>
          </w:p>
          <w:p w:rsidR="004E7CD3" w:rsidRDefault="004E7CD3" w:rsidP="004E7CD3">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Fails to build rapport with students, staff, and families; including the Cooperating Teacher.</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Recognizes the importance of participating in school-wide functions but does not attend.</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Recognizes the importance of collaborative meetings</w:t>
            </w:r>
            <w:r w:rsidR="004E7CD3">
              <w:rPr>
                <w:rFonts w:ascii="Times New Roman" w:hAnsi="Times New Roman" w:cs="Times New Roman"/>
                <w:sz w:val="20"/>
                <w:szCs w:val="20"/>
              </w:rPr>
              <w:t xml:space="preserve"> but does not fully participate</w:t>
            </w:r>
            <w:r>
              <w:rPr>
                <w:rFonts w:ascii="Times New Roman" w:hAnsi="Times New Roman" w:cs="Times New Roman"/>
                <w:sz w:val="20"/>
                <w:szCs w:val="20"/>
              </w:rPr>
              <w:t>.</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Recognizes the importance of communication to support student success but does not implement communication strategies.</w:t>
            </w:r>
          </w:p>
          <w:p w:rsidR="004E7CD3" w:rsidRDefault="004E7CD3" w:rsidP="004E7CD3">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Maintains limited relationships with students, staff, and families.</w:t>
            </w:r>
          </w:p>
        </w:tc>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Recognizes the importance of participating in school-wide functions and attends sporadically.</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Participates in collaborative meetings.</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Communicates with students, staff, and families to support student success in alignment with expectations.</w:t>
            </w:r>
          </w:p>
          <w:p w:rsidR="004E7CD3" w:rsidRDefault="004E7CD3" w:rsidP="004E7CD3">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Maintains appropriate relationships with students, staff, and families.</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Participates in school-wide functions to enhance student learning.</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Prepares for and fully engages in collaborative meetings to enhance student learning.</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Purposefully engages in positive, effective, and ongoing communication with students, staff, and families to support student success.</w:t>
            </w:r>
          </w:p>
          <w:p w:rsidR="004E7CD3" w:rsidRDefault="004E7CD3" w:rsidP="004E7CD3">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Builds and seeks out positive, appropriate relationships with students, staff, and families.</w:t>
            </w:r>
          </w:p>
        </w:tc>
        <w:tc>
          <w:tcPr>
            <w:tcW w:w="2924"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Volunteers to be a member of a school-wide committee.</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Collaborates with parents, colleagues, and/or community members for the benefit of students.</w:t>
            </w:r>
          </w:p>
          <w:p w:rsidR="004E7CD3" w:rsidRDefault="004E7CD3" w:rsidP="004E7CD3">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Actively participates in school or district events to build a broad network of collaboration.</w:t>
            </w:r>
          </w:p>
        </w:tc>
      </w:tr>
      <w:tr w:rsidR="001904ED" w:rsidRPr="007E151E" w:rsidTr="00A562B5">
        <w:tc>
          <w:tcPr>
            <w:tcW w:w="14616" w:type="dxa"/>
            <w:gridSpan w:val="5"/>
          </w:tcPr>
          <w:p w:rsidR="001904ED" w:rsidRDefault="001904ED" w:rsidP="00A562B5">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Pr="007E151E" w:rsidRDefault="001904ED" w:rsidP="00A562B5">
            <w:pPr>
              <w:tabs>
                <w:tab w:val="left" w:pos="11160"/>
              </w:tabs>
              <w:rPr>
                <w:rFonts w:ascii="Times New Roman" w:hAnsi="Times New Roman" w:cs="Times New Roman"/>
                <w:b/>
                <w:sz w:val="24"/>
                <w:szCs w:val="24"/>
              </w:rPr>
            </w:pPr>
          </w:p>
        </w:tc>
      </w:tr>
    </w:tbl>
    <w:p w:rsidR="007F1388" w:rsidRDefault="007F1388" w:rsidP="007E151E">
      <w:pPr>
        <w:tabs>
          <w:tab w:val="left" w:pos="11160"/>
        </w:tabs>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90"/>
      </w:tblGrid>
      <w:tr w:rsidR="007F1388" w:rsidTr="007F1388">
        <w:tc>
          <w:tcPr>
            <w:tcW w:w="14616" w:type="dxa"/>
          </w:tcPr>
          <w:p w:rsidR="007F1388" w:rsidRPr="007F1388" w:rsidRDefault="007F1388" w:rsidP="007F1388">
            <w:pPr>
              <w:tabs>
                <w:tab w:val="left" w:pos="11160"/>
              </w:tabs>
              <w:rPr>
                <w:rFonts w:ascii="Times New Roman" w:hAnsi="Times New Roman" w:cs="Times New Roman"/>
                <w:b/>
                <w:sz w:val="24"/>
                <w:szCs w:val="24"/>
              </w:rPr>
            </w:pPr>
            <w:r>
              <w:rPr>
                <w:rFonts w:ascii="Times New Roman" w:hAnsi="Times New Roman" w:cs="Times New Roman"/>
                <w:b/>
                <w:sz w:val="24"/>
                <w:szCs w:val="24"/>
              </w:rPr>
              <w:t>Additional Comments:</w:t>
            </w: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tc>
      </w:tr>
    </w:tbl>
    <w:p w:rsidR="007F1388" w:rsidRDefault="007F1388" w:rsidP="007E151E">
      <w:pPr>
        <w:tabs>
          <w:tab w:val="left" w:pos="11160"/>
        </w:tabs>
        <w:jc w:val="center"/>
        <w:rPr>
          <w:rFonts w:ascii="Times New Roman" w:hAnsi="Times New Roman" w:cs="Times New Roman"/>
          <w:sz w:val="24"/>
          <w:szCs w:val="24"/>
        </w:rPr>
      </w:pPr>
    </w:p>
    <w:p w:rsidR="00A44BD6" w:rsidRDefault="00A44BD6" w:rsidP="007F1388">
      <w:pPr>
        <w:tabs>
          <w:tab w:val="left" w:pos="11160"/>
        </w:tabs>
        <w:rPr>
          <w:rFonts w:ascii="Times New Roman" w:hAnsi="Times New Roman" w:cs="Times New Roman"/>
          <w:sz w:val="24"/>
          <w:szCs w:val="24"/>
        </w:rPr>
      </w:pPr>
    </w:p>
    <w:p w:rsidR="00A44BD6" w:rsidRDefault="00A44BD6" w:rsidP="007F1388">
      <w:pPr>
        <w:tabs>
          <w:tab w:val="left" w:pos="1116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        _______________________________</w:t>
      </w:r>
    </w:p>
    <w:p w:rsidR="00A44BD6" w:rsidRDefault="00A44BD6" w:rsidP="007F1388">
      <w:pPr>
        <w:tabs>
          <w:tab w:val="left" w:pos="11160"/>
        </w:tabs>
        <w:rPr>
          <w:rFonts w:ascii="Times New Roman" w:hAnsi="Times New Roman" w:cs="Times New Roman"/>
          <w:sz w:val="24"/>
          <w:szCs w:val="24"/>
        </w:rPr>
      </w:pPr>
      <w:r>
        <w:rPr>
          <w:rFonts w:ascii="Times New Roman" w:hAnsi="Times New Roman" w:cs="Times New Roman"/>
          <w:sz w:val="24"/>
          <w:szCs w:val="24"/>
        </w:rPr>
        <w:t xml:space="preserve">                                  (Teacher Candidate Signature)                                                                    (Date)</w:t>
      </w:r>
    </w:p>
    <w:p w:rsidR="003B65AE" w:rsidRDefault="003B65AE" w:rsidP="007F1388">
      <w:pPr>
        <w:tabs>
          <w:tab w:val="left" w:pos="11160"/>
        </w:tabs>
        <w:rPr>
          <w:rFonts w:ascii="Times New Roman" w:hAnsi="Times New Roman" w:cs="Times New Roman"/>
          <w:sz w:val="24"/>
          <w:szCs w:val="24"/>
        </w:rPr>
      </w:pPr>
    </w:p>
    <w:p w:rsidR="00A44BD6" w:rsidRDefault="00A44BD6" w:rsidP="00A44BD6">
      <w:pPr>
        <w:tabs>
          <w:tab w:val="left" w:pos="1116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        _______________________________</w:t>
      </w:r>
    </w:p>
    <w:p w:rsidR="00A44BD6" w:rsidRPr="00F329CD" w:rsidRDefault="00A44BD6" w:rsidP="00A44BD6">
      <w:pPr>
        <w:tabs>
          <w:tab w:val="left" w:pos="11160"/>
        </w:tabs>
        <w:rPr>
          <w:rFonts w:ascii="Times New Roman" w:hAnsi="Times New Roman" w:cs="Times New Roman"/>
          <w:sz w:val="24"/>
          <w:szCs w:val="24"/>
        </w:rPr>
      </w:pPr>
      <w:r>
        <w:rPr>
          <w:rFonts w:ascii="Times New Roman" w:hAnsi="Times New Roman" w:cs="Times New Roman"/>
          <w:sz w:val="24"/>
          <w:szCs w:val="24"/>
        </w:rPr>
        <w:t xml:space="preserve">                               (Cooperating Teacher Signature)                                                                    (Date)</w:t>
      </w:r>
    </w:p>
    <w:p w:rsidR="00A44BD6" w:rsidRDefault="00A44BD6" w:rsidP="007F1388">
      <w:pPr>
        <w:tabs>
          <w:tab w:val="left" w:pos="11160"/>
        </w:tabs>
        <w:rPr>
          <w:rFonts w:ascii="Times New Roman" w:hAnsi="Times New Roman" w:cs="Times New Roman"/>
          <w:sz w:val="24"/>
          <w:szCs w:val="24"/>
        </w:rPr>
      </w:pPr>
    </w:p>
    <w:p w:rsidR="00A44BD6" w:rsidRDefault="00A44BD6" w:rsidP="00A44BD6">
      <w:pPr>
        <w:tabs>
          <w:tab w:val="left" w:pos="1116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        _______________________________</w:t>
      </w:r>
    </w:p>
    <w:p w:rsidR="00A44BD6" w:rsidRPr="00F329CD" w:rsidRDefault="00A44BD6" w:rsidP="00A44BD6">
      <w:pPr>
        <w:tabs>
          <w:tab w:val="left" w:pos="11160"/>
        </w:tabs>
        <w:rPr>
          <w:rFonts w:ascii="Times New Roman" w:hAnsi="Times New Roman" w:cs="Times New Roman"/>
          <w:sz w:val="24"/>
          <w:szCs w:val="24"/>
        </w:rPr>
      </w:pPr>
      <w:r>
        <w:rPr>
          <w:rFonts w:ascii="Times New Roman" w:hAnsi="Times New Roman" w:cs="Times New Roman"/>
          <w:sz w:val="24"/>
          <w:szCs w:val="24"/>
        </w:rPr>
        <w:t xml:space="preserve">                              (University Supervisor Signature)                                                                    (Date)</w:t>
      </w:r>
    </w:p>
    <w:p w:rsidR="00A44BD6" w:rsidRPr="00F329CD" w:rsidRDefault="00A44BD6" w:rsidP="007F1388">
      <w:pPr>
        <w:tabs>
          <w:tab w:val="left" w:pos="11160"/>
        </w:tabs>
        <w:rPr>
          <w:rFonts w:ascii="Times New Roman" w:hAnsi="Times New Roman" w:cs="Times New Roman"/>
          <w:sz w:val="24"/>
          <w:szCs w:val="24"/>
        </w:rPr>
      </w:pPr>
    </w:p>
    <w:sectPr w:rsidR="00A44BD6" w:rsidRPr="00F329CD" w:rsidSect="007362AA">
      <w:pgSz w:w="15840" w:h="12240" w:orient="landscape"/>
      <w:pgMar w:top="187" w:right="720" w:bottom="2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52" w:rsidRDefault="00860D52" w:rsidP="00860D52">
      <w:pPr>
        <w:spacing w:after="0" w:line="240" w:lineRule="auto"/>
      </w:pPr>
      <w:r>
        <w:separator/>
      </w:r>
    </w:p>
  </w:endnote>
  <w:endnote w:type="continuationSeparator" w:id="0">
    <w:p w:rsidR="00860D52" w:rsidRDefault="00860D52" w:rsidP="0086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52" w:rsidRDefault="00860D52" w:rsidP="00860D52">
      <w:pPr>
        <w:spacing w:after="0" w:line="240" w:lineRule="auto"/>
      </w:pPr>
      <w:r>
        <w:separator/>
      </w:r>
    </w:p>
  </w:footnote>
  <w:footnote w:type="continuationSeparator" w:id="0">
    <w:p w:rsidR="00860D52" w:rsidRDefault="00860D52" w:rsidP="00860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FB8"/>
    <w:multiLevelType w:val="hybridMultilevel"/>
    <w:tmpl w:val="0186E9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908DD"/>
    <w:multiLevelType w:val="hybridMultilevel"/>
    <w:tmpl w:val="4140A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68"/>
    <w:rsid w:val="0003777C"/>
    <w:rsid w:val="0004467D"/>
    <w:rsid w:val="000854F3"/>
    <w:rsid w:val="000906F7"/>
    <w:rsid w:val="000A0E18"/>
    <w:rsid w:val="000D4B03"/>
    <w:rsid w:val="00103020"/>
    <w:rsid w:val="001904ED"/>
    <w:rsid w:val="001A0204"/>
    <w:rsid w:val="001A768B"/>
    <w:rsid w:val="001F215B"/>
    <w:rsid w:val="00251420"/>
    <w:rsid w:val="00262ACF"/>
    <w:rsid w:val="002B5D4F"/>
    <w:rsid w:val="002E1EF0"/>
    <w:rsid w:val="00346794"/>
    <w:rsid w:val="003B65AE"/>
    <w:rsid w:val="00416E08"/>
    <w:rsid w:val="004737DE"/>
    <w:rsid w:val="004E7CD3"/>
    <w:rsid w:val="00595068"/>
    <w:rsid w:val="00656D88"/>
    <w:rsid w:val="006A14F7"/>
    <w:rsid w:val="007362AA"/>
    <w:rsid w:val="00767F30"/>
    <w:rsid w:val="007E151E"/>
    <w:rsid w:val="007F1388"/>
    <w:rsid w:val="0082751C"/>
    <w:rsid w:val="00860D52"/>
    <w:rsid w:val="00871B20"/>
    <w:rsid w:val="008A6D3E"/>
    <w:rsid w:val="0091754D"/>
    <w:rsid w:val="009B1F0C"/>
    <w:rsid w:val="009E2804"/>
    <w:rsid w:val="009E4211"/>
    <w:rsid w:val="00A44BD6"/>
    <w:rsid w:val="00A7098F"/>
    <w:rsid w:val="00A7790F"/>
    <w:rsid w:val="00AC5ABD"/>
    <w:rsid w:val="00AF7690"/>
    <w:rsid w:val="00B40687"/>
    <w:rsid w:val="00B95D9F"/>
    <w:rsid w:val="00C27BB8"/>
    <w:rsid w:val="00C814C2"/>
    <w:rsid w:val="00C83A6D"/>
    <w:rsid w:val="00C97492"/>
    <w:rsid w:val="00CB54FF"/>
    <w:rsid w:val="00CD230F"/>
    <w:rsid w:val="00D53D2C"/>
    <w:rsid w:val="00DB612E"/>
    <w:rsid w:val="00DE053F"/>
    <w:rsid w:val="00E555B4"/>
    <w:rsid w:val="00E75327"/>
    <w:rsid w:val="00E922B6"/>
    <w:rsid w:val="00EC1958"/>
    <w:rsid w:val="00F1219F"/>
    <w:rsid w:val="00F329CD"/>
    <w:rsid w:val="00F43F79"/>
    <w:rsid w:val="00FC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38A7"/>
  <w15:docId w15:val="{91AC46BE-530B-495A-AB02-6588DB5E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4211"/>
    <w:pPr>
      <w:keepNext/>
      <w:spacing w:after="0" w:line="240" w:lineRule="auto"/>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068"/>
    <w:rPr>
      <w:rFonts w:ascii="Tahoma" w:hAnsi="Tahoma" w:cs="Tahoma"/>
      <w:sz w:val="16"/>
      <w:szCs w:val="16"/>
    </w:rPr>
  </w:style>
  <w:style w:type="paragraph" w:styleId="Title">
    <w:name w:val="Title"/>
    <w:basedOn w:val="Normal"/>
    <w:next w:val="Normal"/>
    <w:link w:val="TitleChar"/>
    <w:uiPriority w:val="10"/>
    <w:qFormat/>
    <w:rsid w:val="00595068"/>
    <w:pPr>
      <w:jc w:val="center"/>
    </w:pPr>
    <w:rPr>
      <w:rFonts w:ascii="Arabic Typesetting" w:hAnsi="Arabic Typesetting" w:cs="Arabic Typesetting"/>
      <w:sz w:val="36"/>
      <w:szCs w:val="36"/>
    </w:rPr>
  </w:style>
  <w:style w:type="character" w:customStyle="1" w:styleId="TitleChar">
    <w:name w:val="Title Char"/>
    <w:basedOn w:val="DefaultParagraphFont"/>
    <w:link w:val="Title"/>
    <w:uiPriority w:val="10"/>
    <w:rsid w:val="00595068"/>
    <w:rPr>
      <w:rFonts w:ascii="Arabic Typesetting" w:hAnsi="Arabic Typesetting" w:cs="Arabic Typesetting"/>
      <w:sz w:val="36"/>
      <w:szCs w:val="36"/>
    </w:rPr>
  </w:style>
  <w:style w:type="table" w:styleId="TableGrid">
    <w:name w:val="Table Grid"/>
    <w:basedOn w:val="TableNormal"/>
    <w:uiPriority w:val="59"/>
    <w:rsid w:val="00F3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4211"/>
    <w:rPr>
      <w:rFonts w:ascii="Times New Roman" w:hAnsi="Times New Roman" w:cs="Times New Roman"/>
      <w:b/>
      <w:sz w:val="20"/>
      <w:szCs w:val="20"/>
    </w:rPr>
  </w:style>
  <w:style w:type="paragraph" w:styleId="ListParagraph">
    <w:name w:val="List Paragraph"/>
    <w:basedOn w:val="Normal"/>
    <w:uiPriority w:val="34"/>
    <w:qFormat/>
    <w:rsid w:val="001A0204"/>
    <w:pPr>
      <w:ind w:left="720"/>
      <w:contextualSpacing/>
    </w:pPr>
  </w:style>
  <w:style w:type="character" w:styleId="PlaceholderText">
    <w:name w:val="Placeholder Text"/>
    <w:basedOn w:val="DefaultParagraphFont"/>
    <w:uiPriority w:val="99"/>
    <w:semiHidden/>
    <w:rsid w:val="001A0204"/>
    <w:rPr>
      <w:color w:val="808080"/>
    </w:rPr>
  </w:style>
  <w:style w:type="paragraph" w:styleId="Header">
    <w:name w:val="header"/>
    <w:basedOn w:val="Normal"/>
    <w:link w:val="HeaderChar"/>
    <w:uiPriority w:val="99"/>
    <w:unhideWhenUsed/>
    <w:rsid w:val="00860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52"/>
  </w:style>
  <w:style w:type="paragraph" w:styleId="Footer">
    <w:name w:val="footer"/>
    <w:basedOn w:val="Normal"/>
    <w:link w:val="FooterChar"/>
    <w:uiPriority w:val="99"/>
    <w:unhideWhenUsed/>
    <w:rsid w:val="00860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D108-E4B3-49D0-8393-0E45D1D5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2</cp:revision>
  <cp:lastPrinted>2018-05-02T15:11:00Z</cp:lastPrinted>
  <dcterms:created xsi:type="dcterms:W3CDTF">2018-07-20T13:16:00Z</dcterms:created>
  <dcterms:modified xsi:type="dcterms:W3CDTF">2018-07-20T13:16:00Z</dcterms:modified>
</cp:coreProperties>
</file>