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pPr w:leftFromText="180" w:rightFromText="180" w:vertAnchor="text" w:horzAnchor="margin" w:tblpY="219"/>
        <w:tblW w:w="0" w:type="auto"/>
        <w:tblLook w:val="04A0" w:firstRow="1" w:lastRow="0" w:firstColumn="1" w:lastColumn="0" w:noHBand="0" w:noVBand="1"/>
      </w:tblPr>
      <w:tblGrid>
        <w:gridCol w:w="3505"/>
        <w:gridCol w:w="7285"/>
      </w:tblGrid>
      <w:tr w:rsidR="00AB0734" w:rsidRPr="00052739" w14:paraId="41FA580C" w14:textId="77777777" w:rsidTr="00AB0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C9C9C9" w:themeFill="accent3" w:themeFillTint="99"/>
          </w:tcPr>
          <w:p w14:paraId="1012D916" w14:textId="77777777" w:rsidR="00AB0734" w:rsidRPr="00AB0734" w:rsidRDefault="00B97346" w:rsidP="00AB0734">
            <w:pPr>
              <w:pStyle w:val="Heading1"/>
              <w:spacing w:before="0" w:line="240" w:lineRule="auto"/>
              <w:jc w:val="center"/>
              <w:outlineLvl w:val="0"/>
              <w:rPr>
                <w:b/>
                <w:color w:val="auto"/>
                <w:sz w:val="24"/>
              </w:rPr>
            </w:pPr>
            <w:r>
              <w:rPr>
                <w:b/>
                <w:color w:val="auto"/>
                <w:sz w:val="24"/>
                <w:szCs w:val="32"/>
              </w:rPr>
              <w:t>Human</w:t>
            </w:r>
            <w:r w:rsidR="00531B57">
              <w:rPr>
                <w:b/>
                <w:color w:val="auto"/>
                <w:sz w:val="24"/>
                <w:szCs w:val="32"/>
              </w:rPr>
              <w:t xml:space="preserve"> Subjects Research Determination</w:t>
            </w:r>
            <w:r w:rsidR="00AB0734" w:rsidRPr="00AB0734">
              <w:rPr>
                <w:b/>
                <w:color w:val="auto"/>
                <w:sz w:val="24"/>
                <w:szCs w:val="32"/>
              </w:rPr>
              <w:t xml:space="preserve"> </w:t>
            </w:r>
          </w:p>
          <w:p w14:paraId="3E1EE314" w14:textId="77777777" w:rsidR="00AB0734" w:rsidRPr="00AB0734" w:rsidRDefault="00AB0734" w:rsidP="00AB0734">
            <w:pPr>
              <w:pStyle w:val="Heading1"/>
              <w:spacing w:before="0" w:line="240" w:lineRule="auto"/>
              <w:jc w:val="center"/>
              <w:outlineLvl w:val="0"/>
              <w:rPr>
                <w:color w:val="auto"/>
                <w:sz w:val="24"/>
              </w:rPr>
            </w:pPr>
            <w:r w:rsidRPr="00AB0734">
              <w:rPr>
                <w:color w:val="auto"/>
                <w:sz w:val="24"/>
              </w:rPr>
              <w:t>Institutional Review Board</w:t>
            </w:r>
            <w:r w:rsidR="00747CF9">
              <w:rPr>
                <w:color w:val="auto"/>
                <w:sz w:val="24"/>
              </w:rPr>
              <w:t xml:space="preserve"> (IRB)</w:t>
            </w:r>
            <w:r w:rsidRPr="00AB0734">
              <w:rPr>
                <w:color w:val="auto"/>
                <w:sz w:val="24"/>
              </w:rPr>
              <w:t xml:space="preserve"> - Human Subjects </w:t>
            </w:r>
          </w:p>
        </w:tc>
      </w:tr>
      <w:tr w:rsidR="00E7461C" w:rsidRPr="00052739" w14:paraId="64CE397B" w14:textId="77777777" w:rsidTr="00AB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14:paraId="3C109FC6" w14:textId="77777777" w:rsidR="00E7461C" w:rsidRPr="00052739" w:rsidRDefault="00E7461C" w:rsidP="00E7461C">
            <w:pPr>
              <w:pStyle w:val="Heading1"/>
              <w:outlineLvl w:val="0"/>
            </w:pPr>
            <w:r w:rsidRPr="00052739">
              <w:t>SECTION A: General Information</w:t>
            </w:r>
          </w:p>
        </w:tc>
      </w:tr>
      <w:tr w:rsidR="0070402D" w:rsidRPr="00052739" w14:paraId="0C9DA616"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5680199F" w14:textId="77777777" w:rsidR="0070402D" w:rsidRPr="00052739" w:rsidRDefault="0070402D" w:rsidP="00E7461C">
            <w:pPr>
              <w:spacing w:line="276" w:lineRule="auto"/>
              <w:jc w:val="right"/>
              <w:rPr>
                <w:sz w:val="28"/>
                <w:szCs w:val="24"/>
              </w:rPr>
            </w:pPr>
            <w:r>
              <w:rPr>
                <w:sz w:val="28"/>
                <w:szCs w:val="24"/>
              </w:rPr>
              <w:t>Activity Title</w:t>
            </w:r>
          </w:p>
        </w:tc>
        <w:sdt>
          <w:sdtPr>
            <w:rPr>
              <w:sz w:val="28"/>
              <w:szCs w:val="24"/>
            </w:rPr>
            <w:id w:val="-1287038835"/>
            <w:placeholder>
              <w:docPart w:val="35AF6C729072449680D59209C45E69A6"/>
            </w:placeholder>
            <w:showingPlcHdr/>
            <w:text/>
          </w:sdtPr>
          <w:sdtEndPr/>
          <w:sdtContent>
            <w:tc>
              <w:tcPr>
                <w:tcW w:w="7285" w:type="dxa"/>
              </w:tcPr>
              <w:p w14:paraId="0B63BEDC" w14:textId="77777777" w:rsidR="0070402D" w:rsidRDefault="0070402D"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54E813F9"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6F95B42" w14:textId="77777777" w:rsidR="00E7461C" w:rsidRPr="00052739" w:rsidRDefault="0064289A" w:rsidP="00E7461C">
            <w:pPr>
              <w:spacing w:line="276" w:lineRule="auto"/>
              <w:jc w:val="right"/>
              <w:rPr>
                <w:sz w:val="28"/>
                <w:szCs w:val="24"/>
              </w:rPr>
            </w:pPr>
            <w:r>
              <w:rPr>
                <w:sz w:val="28"/>
                <w:szCs w:val="24"/>
              </w:rPr>
              <w:t>Principal</w:t>
            </w:r>
            <w:r w:rsidR="00E7461C" w:rsidRPr="00052739">
              <w:rPr>
                <w:sz w:val="28"/>
                <w:szCs w:val="24"/>
              </w:rPr>
              <w:t xml:space="preserve"> Investigator (PI):</w:t>
            </w:r>
          </w:p>
        </w:tc>
        <w:sdt>
          <w:sdtPr>
            <w:rPr>
              <w:sz w:val="28"/>
              <w:szCs w:val="24"/>
            </w:rPr>
            <w:id w:val="2139373789"/>
            <w:placeholder>
              <w:docPart w:val="10CBEA89002B49A692E6534C67CB46FB"/>
            </w:placeholder>
            <w:showingPlcHdr/>
            <w:text/>
          </w:sdtPr>
          <w:sdtEndPr/>
          <w:sdtContent>
            <w:tc>
              <w:tcPr>
                <w:tcW w:w="7285" w:type="dxa"/>
              </w:tcPr>
              <w:p w14:paraId="772EAE77" w14:textId="77777777"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4E634DC6"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66532453" w14:textId="77777777" w:rsidR="00E7461C" w:rsidRPr="00052739" w:rsidRDefault="00E7461C" w:rsidP="00E7461C">
            <w:pPr>
              <w:spacing w:line="276" w:lineRule="auto"/>
              <w:jc w:val="right"/>
              <w:rPr>
                <w:sz w:val="28"/>
                <w:szCs w:val="24"/>
              </w:rPr>
            </w:pPr>
            <w:r w:rsidRPr="00052739">
              <w:rPr>
                <w:sz w:val="28"/>
                <w:szCs w:val="24"/>
              </w:rPr>
              <w:t>Classification:</w:t>
            </w:r>
          </w:p>
        </w:tc>
        <w:tc>
          <w:tcPr>
            <w:tcW w:w="7285" w:type="dxa"/>
          </w:tcPr>
          <w:p w14:paraId="1EA5816F" w14:textId="77777777" w:rsidR="00E7461C" w:rsidRPr="00052739" w:rsidRDefault="0079737F"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774912659"/>
                <w:placeholder>
                  <w:docPart w:val="D6594141E59A477B908A06FA058149D1"/>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E7461C" w:rsidRPr="00052739">
                  <w:rPr>
                    <w:rStyle w:val="PlaceholderText"/>
                    <w:sz w:val="28"/>
                  </w:rPr>
                  <w:t>Choose an item.</w:t>
                </w:r>
              </w:sdtContent>
            </w:sdt>
          </w:p>
        </w:tc>
      </w:tr>
      <w:tr w:rsidR="00E7461C" w:rsidRPr="00052739" w14:paraId="7C152A99"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2AB8596" w14:textId="77777777" w:rsidR="00E7461C" w:rsidRPr="00052739" w:rsidRDefault="00E7461C" w:rsidP="00E7461C">
            <w:pPr>
              <w:spacing w:line="276" w:lineRule="auto"/>
              <w:jc w:val="right"/>
              <w:rPr>
                <w:sz w:val="28"/>
                <w:szCs w:val="24"/>
              </w:rPr>
            </w:pPr>
            <w:r w:rsidRPr="00052739">
              <w:rPr>
                <w:sz w:val="28"/>
                <w:szCs w:val="24"/>
              </w:rPr>
              <w:t>Department:</w:t>
            </w:r>
          </w:p>
        </w:tc>
        <w:sdt>
          <w:sdtPr>
            <w:rPr>
              <w:sz w:val="28"/>
              <w:szCs w:val="24"/>
            </w:rPr>
            <w:id w:val="1849055388"/>
            <w:placeholder>
              <w:docPart w:val="4901CC93A0954130AF8D0653274B0B9A"/>
            </w:placeholder>
            <w:showingPlcHdr/>
            <w:text/>
          </w:sdtPr>
          <w:sdtEndPr/>
          <w:sdtContent>
            <w:tc>
              <w:tcPr>
                <w:tcW w:w="7285" w:type="dxa"/>
              </w:tcPr>
              <w:p w14:paraId="1930B179" w14:textId="77777777"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427BA5BE"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53101FE6" w14:textId="77777777" w:rsidR="00E7461C" w:rsidRPr="00052739" w:rsidRDefault="00E7461C" w:rsidP="00E7461C">
            <w:pPr>
              <w:spacing w:line="276" w:lineRule="auto"/>
              <w:jc w:val="right"/>
              <w:rPr>
                <w:sz w:val="28"/>
                <w:szCs w:val="24"/>
              </w:rPr>
            </w:pPr>
            <w:r w:rsidRPr="00052739">
              <w:rPr>
                <w:sz w:val="28"/>
                <w:szCs w:val="24"/>
              </w:rPr>
              <w:t>UCM 700-Number:</w:t>
            </w:r>
          </w:p>
        </w:tc>
        <w:sdt>
          <w:sdtPr>
            <w:rPr>
              <w:sz w:val="28"/>
              <w:szCs w:val="24"/>
            </w:rPr>
            <w:id w:val="-1048066966"/>
            <w:placeholder>
              <w:docPart w:val="E61CFFFE079940F49D0DFB7AEDF771FC"/>
            </w:placeholder>
            <w:showingPlcHdr/>
            <w:text/>
          </w:sdtPr>
          <w:sdtEndPr/>
          <w:sdtContent>
            <w:tc>
              <w:tcPr>
                <w:tcW w:w="7285" w:type="dxa"/>
              </w:tcPr>
              <w:p w14:paraId="2CA49F2F" w14:textId="77777777"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3BFF3D4A"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C92316F" w14:textId="77777777" w:rsidR="00E7461C" w:rsidRPr="00052739" w:rsidRDefault="00E7461C" w:rsidP="00E7461C">
            <w:pPr>
              <w:spacing w:line="276" w:lineRule="auto"/>
              <w:jc w:val="right"/>
              <w:rPr>
                <w:sz w:val="28"/>
                <w:szCs w:val="24"/>
              </w:rPr>
            </w:pPr>
            <w:r w:rsidRPr="00052739">
              <w:rPr>
                <w:sz w:val="28"/>
                <w:szCs w:val="24"/>
              </w:rPr>
              <w:t>University Email:</w:t>
            </w:r>
          </w:p>
        </w:tc>
        <w:sdt>
          <w:sdtPr>
            <w:rPr>
              <w:sz w:val="28"/>
              <w:szCs w:val="24"/>
            </w:rPr>
            <w:id w:val="-2087991296"/>
            <w:placeholder>
              <w:docPart w:val="E61CFFFE079940F49D0DFB7AEDF771FC"/>
            </w:placeholder>
            <w:showingPlcHdr/>
            <w:text/>
          </w:sdtPr>
          <w:sdtEndPr/>
          <w:sdtContent>
            <w:tc>
              <w:tcPr>
                <w:tcW w:w="7285" w:type="dxa"/>
              </w:tcPr>
              <w:p w14:paraId="2F7F26C6" w14:textId="77777777"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658CC99E"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49DF2509" w14:textId="77777777" w:rsidR="00E7461C" w:rsidRPr="00052739" w:rsidRDefault="00E7461C" w:rsidP="00E7461C">
            <w:pPr>
              <w:spacing w:line="276" w:lineRule="auto"/>
              <w:jc w:val="right"/>
              <w:rPr>
                <w:sz w:val="28"/>
                <w:szCs w:val="24"/>
              </w:rPr>
            </w:pPr>
            <w:r w:rsidRPr="00052739">
              <w:rPr>
                <w:sz w:val="28"/>
                <w:szCs w:val="24"/>
              </w:rPr>
              <w:t>Phone Number:</w:t>
            </w:r>
          </w:p>
        </w:tc>
        <w:sdt>
          <w:sdtPr>
            <w:rPr>
              <w:sz w:val="28"/>
              <w:szCs w:val="24"/>
            </w:rPr>
            <w:id w:val="445426792"/>
            <w:placeholder>
              <w:docPart w:val="E61CFFFE079940F49D0DFB7AEDF771FC"/>
            </w:placeholder>
            <w:showingPlcHdr/>
            <w:text/>
          </w:sdtPr>
          <w:sdtEndPr/>
          <w:sdtContent>
            <w:tc>
              <w:tcPr>
                <w:tcW w:w="7285" w:type="dxa"/>
              </w:tcPr>
              <w:p w14:paraId="109CAC5B" w14:textId="77777777"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40DA1826"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51F92D4" w14:textId="77777777" w:rsidR="00E7461C" w:rsidRPr="00052739" w:rsidRDefault="00E7461C" w:rsidP="00E7461C">
            <w:pPr>
              <w:spacing w:line="276" w:lineRule="auto"/>
              <w:jc w:val="right"/>
              <w:rPr>
                <w:sz w:val="28"/>
                <w:szCs w:val="24"/>
              </w:rPr>
            </w:pPr>
            <w:r w:rsidRPr="00052739">
              <w:rPr>
                <w:sz w:val="28"/>
                <w:szCs w:val="24"/>
              </w:rPr>
              <w:t>CITI Training Completed:</w:t>
            </w:r>
          </w:p>
        </w:tc>
        <w:tc>
          <w:tcPr>
            <w:tcW w:w="7285" w:type="dxa"/>
          </w:tcPr>
          <w:p w14:paraId="0750C675" w14:textId="77777777" w:rsidR="00E7461C" w:rsidRPr="00052739" w:rsidRDefault="0079737F"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No</w:t>
            </w:r>
          </w:p>
        </w:tc>
      </w:tr>
      <w:tr w:rsidR="00E7461C" w:rsidRPr="00052739" w14:paraId="582A953E"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09DD32A3" w14:textId="77777777" w:rsidR="00E7461C" w:rsidRPr="00052739" w:rsidRDefault="00E7461C" w:rsidP="00E7461C">
            <w:pPr>
              <w:spacing w:line="276" w:lineRule="auto"/>
              <w:jc w:val="right"/>
              <w:rPr>
                <w:sz w:val="28"/>
                <w:szCs w:val="24"/>
              </w:rPr>
            </w:pPr>
            <w:r w:rsidRPr="00052739">
              <w:rPr>
                <w:sz w:val="28"/>
                <w:szCs w:val="24"/>
              </w:rPr>
              <w:t>Co-Investigator(s):</w:t>
            </w:r>
          </w:p>
        </w:tc>
        <w:sdt>
          <w:sdtPr>
            <w:rPr>
              <w:sz w:val="28"/>
              <w:szCs w:val="24"/>
            </w:rPr>
            <w:id w:val="1183713410"/>
            <w:showingPlcHdr/>
            <w:text/>
          </w:sdtPr>
          <w:sdtEndPr/>
          <w:sdtContent>
            <w:tc>
              <w:tcPr>
                <w:tcW w:w="7285" w:type="dxa"/>
              </w:tcPr>
              <w:p w14:paraId="05EC5FF9" w14:textId="77777777"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12B0F2A5"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14:paraId="74AC57CB" w14:textId="77777777" w:rsidR="00E7461C" w:rsidRPr="00052739" w:rsidRDefault="00E7461C" w:rsidP="00E7461C">
            <w:pPr>
              <w:spacing w:line="276" w:lineRule="auto"/>
              <w:jc w:val="center"/>
              <w:rPr>
                <w:b w:val="0"/>
                <w:sz w:val="28"/>
                <w:szCs w:val="24"/>
              </w:rPr>
            </w:pPr>
            <w:r w:rsidRPr="00052739">
              <w:rPr>
                <w:b w:val="0"/>
                <w:bCs w:val="0"/>
                <w:sz w:val="24"/>
                <w:szCs w:val="24"/>
              </w:rPr>
              <w:t>-</w:t>
            </w:r>
            <w:r w:rsidRPr="00052739">
              <w:rPr>
                <w:b w:val="0"/>
                <w:sz w:val="24"/>
                <w:szCs w:val="24"/>
              </w:rPr>
              <w:t xml:space="preserve"> If you are member the UCM faculty, you may skip to the next section – </w:t>
            </w:r>
          </w:p>
        </w:tc>
      </w:tr>
      <w:tr w:rsidR="00E7461C" w:rsidRPr="00052739" w14:paraId="21904F66" w14:textId="77777777" w:rsidTr="00E7461C">
        <w:tc>
          <w:tcPr>
            <w:cnfStyle w:val="001000000000" w:firstRow="0" w:lastRow="0" w:firstColumn="1" w:lastColumn="0" w:oddVBand="0" w:evenVBand="0" w:oddHBand="0" w:evenHBand="0" w:firstRowFirstColumn="0" w:firstRowLastColumn="0" w:lastRowFirstColumn="0" w:lastRowLastColumn="0"/>
            <w:tcW w:w="3505" w:type="dxa"/>
          </w:tcPr>
          <w:p w14:paraId="29596D00" w14:textId="77777777" w:rsidR="00E7461C" w:rsidRPr="00052739" w:rsidRDefault="00E7461C" w:rsidP="00E7461C">
            <w:pPr>
              <w:spacing w:line="276" w:lineRule="auto"/>
              <w:ind w:right="-15"/>
              <w:jc w:val="right"/>
              <w:rPr>
                <w:sz w:val="28"/>
                <w:szCs w:val="24"/>
              </w:rPr>
            </w:pPr>
            <w:r w:rsidRPr="00052739">
              <w:rPr>
                <w:sz w:val="28"/>
                <w:szCs w:val="24"/>
              </w:rPr>
              <w:t>Faculty Advisor’s Name:</w:t>
            </w:r>
          </w:p>
        </w:tc>
        <w:sdt>
          <w:sdtPr>
            <w:rPr>
              <w:sz w:val="28"/>
              <w:szCs w:val="24"/>
            </w:rPr>
            <w:id w:val="-926572448"/>
            <w:placeholder>
              <w:docPart w:val="10CBEA89002B49A692E6534C67CB46FB"/>
            </w:placeholder>
            <w:showingPlcHdr/>
            <w:text/>
          </w:sdtPr>
          <w:sdtEndPr/>
          <w:sdtContent>
            <w:tc>
              <w:tcPr>
                <w:tcW w:w="7285" w:type="dxa"/>
              </w:tcPr>
              <w:p w14:paraId="66B7504C" w14:textId="77777777"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14:paraId="4A09BC1E" w14:textId="77777777"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842C316" w14:textId="77777777" w:rsidR="00E7461C" w:rsidRPr="00052739" w:rsidRDefault="00E7461C" w:rsidP="00E7461C">
            <w:pPr>
              <w:spacing w:line="276" w:lineRule="auto"/>
              <w:ind w:right="-15"/>
              <w:jc w:val="right"/>
              <w:rPr>
                <w:sz w:val="28"/>
                <w:szCs w:val="24"/>
              </w:rPr>
            </w:pPr>
            <w:r w:rsidRPr="00052739">
              <w:rPr>
                <w:sz w:val="28"/>
                <w:szCs w:val="24"/>
              </w:rPr>
              <w:t>Faculty Advisor’s Email:</w:t>
            </w:r>
          </w:p>
        </w:tc>
        <w:sdt>
          <w:sdtPr>
            <w:rPr>
              <w:sz w:val="28"/>
              <w:szCs w:val="24"/>
            </w:rPr>
            <w:id w:val="-309016998"/>
            <w:placeholder>
              <w:docPart w:val="10CBEA89002B49A692E6534C67CB46FB"/>
            </w:placeholder>
            <w:showingPlcHdr/>
            <w:text/>
          </w:sdtPr>
          <w:sdtEndPr/>
          <w:sdtContent>
            <w:tc>
              <w:tcPr>
                <w:tcW w:w="7285" w:type="dxa"/>
              </w:tcPr>
              <w:p w14:paraId="74430452" w14:textId="77777777"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bl>
    <w:p w14:paraId="7282AE53" w14:textId="77777777" w:rsidR="00295451" w:rsidRPr="00295451" w:rsidRDefault="00295451" w:rsidP="00295451">
      <w:pPr>
        <w:rPr>
          <w:lang w:eastAsia="en-US"/>
        </w:rPr>
      </w:pPr>
    </w:p>
    <w:p w14:paraId="1A66A7C8" w14:textId="77777777" w:rsidR="00A95CB3" w:rsidRPr="0070402D" w:rsidRDefault="0079737F" w:rsidP="0070402D">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rFonts w:ascii="Cambria" w:hAnsi="Cambria"/>
          <w:szCs w:val="24"/>
        </w:rPr>
      </w:pPr>
      <w:sdt>
        <w:sdtPr>
          <w:rPr>
            <w:sz w:val="24"/>
            <w:szCs w:val="28"/>
            <w:u w:val="single"/>
          </w:rPr>
          <w:id w:val="1151180654"/>
          <w14:checkbox>
            <w14:checked w14:val="0"/>
            <w14:checkedState w14:val="2612" w14:font="MS Gothic"/>
            <w14:uncheckedState w14:val="2610" w14:font="MS Gothic"/>
          </w14:checkbox>
        </w:sdtPr>
        <w:sdtEndPr/>
        <w:sdtContent>
          <w:r w:rsidR="00E7461C" w:rsidRPr="00AB0734">
            <w:rPr>
              <w:rFonts w:ascii="MS Gothic" w:eastAsia="MS Gothic" w:hAnsi="MS Gothic" w:hint="eastAsia"/>
              <w:sz w:val="24"/>
              <w:szCs w:val="28"/>
              <w:u w:val="single"/>
            </w:rPr>
            <w:t>☐</w:t>
          </w:r>
        </w:sdtContent>
      </w:sdt>
      <w:r w:rsidR="009F1DB7" w:rsidRPr="00AB0734">
        <w:rPr>
          <w:szCs w:val="24"/>
        </w:rPr>
        <w:t xml:space="preserve">  </w:t>
      </w:r>
      <w:r w:rsidR="009F1DB7" w:rsidRPr="00AB0734">
        <w:rPr>
          <w:rFonts w:ascii="Cambria" w:hAnsi="Cambria"/>
          <w:szCs w:val="24"/>
        </w:rPr>
        <w:t>By checking this box, the Princip</w:t>
      </w:r>
      <w:r w:rsidR="00E5748F">
        <w:rPr>
          <w:rFonts w:ascii="Cambria" w:hAnsi="Cambria"/>
          <w:szCs w:val="24"/>
        </w:rPr>
        <w:t>al</w:t>
      </w:r>
      <w:r w:rsidR="009F1DB7" w:rsidRPr="00AB0734">
        <w:rPr>
          <w:rFonts w:ascii="Cambria" w:hAnsi="Cambria"/>
          <w:szCs w:val="24"/>
        </w:rPr>
        <w:t xml:space="preserve"> Investigator (PI) certifies that s/he has not begun recruiting or testing </w:t>
      </w:r>
      <w:r w:rsidR="009F1DB7" w:rsidRPr="0070402D">
        <w:rPr>
          <w:rFonts w:ascii="Cambria" w:hAnsi="Cambria"/>
          <w:szCs w:val="24"/>
        </w:rPr>
        <w:t>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10790"/>
      </w:tblGrid>
      <w:tr w:rsidR="00DF37AE" w:rsidRPr="00CE5382" w14:paraId="6D62F4FC" w14:textId="77777777" w:rsidTr="006D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14:paraId="6F3F606C" w14:textId="77777777" w:rsidR="00DF37AE" w:rsidRPr="00A95CB3" w:rsidRDefault="0079737F" w:rsidP="0070402D">
            <w:pPr>
              <w:spacing w:line="276" w:lineRule="auto"/>
              <w:rPr>
                <w:sz w:val="24"/>
                <w:szCs w:val="24"/>
              </w:rPr>
            </w:pPr>
            <w:sdt>
              <w:sdtPr>
                <w:rPr>
                  <w:sz w:val="24"/>
                  <w:szCs w:val="24"/>
                </w:rPr>
                <w:id w:val="745309983"/>
                <w14:checkbox>
                  <w14:checked w14:val="0"/>
                  <w14:checkedState w14:val="2612" w14:font="MS Gothic"/>
                  <w14:uncheckedState w14:val="2610" w14:font="MS Gothic"/>
                </w14:checkbox>
              </w:sdtPr>
              <w:sdtEndPr/>
              <w:sdtContent>
                <w:r w:rsidR="00DF37AE">
                  <w:rPr>
                    <w:rFonts w:ascii="MS Gothic" w:eastAsia="MS Gothic" w:hAnsi="MS Gothic" w:hint="eastAsia"/>
                    <w:color w:val="auto"/>
                    <w:sz w:val="24"/>
                    <w:szCs w:val="24"/>
                  </w:rPr>
                  <w:t>☐</w:t>
                </w:r>
              </w:sdtContent>
            </w:sdt>
            <w:r w:rsidR="0070402D">
              <w:rPr>
                <w:color w:val="auto"/>
                <w:sz w:val="24"/>
                <w:szCs w:val="24"/>
              </w:rPr>
              <w:t xml:space="preserve"> Determined Human Subjects</w:t>
            </w:r>
            <w:r w:rsidR="00DF37AE" w:rsidRPr="00DF37AE">
              <w:rPr>
                <w:color w:val="auto"/>
                <w:sz w:val="24"/>
                <w:szCs w:val="24"/>
                <w:u w:val="single"/>
              </w:rPr>
              <w:t>:</w:t>
            </w:r>
            <w:r w:rsidR="00DF37AE" w:rsidRPr="00DF37AE">
              <w:rPr>
                <w:color w:val="auto"/>
                <w:sz w:val="24"/>
                <w:szCs w:val="24"/>
              </w:rPr>
              <w:t xml:space="preserve">  </w:t>
            </w:r>
          </w:p>
        </w:tc>
      </w:tr>
      <w:tr w:rsidR="00DF37AE" w:rsidRPr="00CE5382" w14:paraId="007F183A" w14:textId="77777777" w:rsidTr="00DF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14:paraId="085D5B2A" w14:textId="77777777" w:rsidR="00DF37AE" w:rsidRPr="00A95CB3" w:rsidRDefault="0070402D" w:rsidP="006D0DB7">
            <w:pPr>
              <w:spacing w:line="276" w:lineRule="auto"/>
              <w:rPr>
                <w:rFonts w:ascii="Calibri" w:hAnsi="Calibri" w:cs="Calibri"/>
                <w:b w:val="0"/>
              </w:rPr>
            </w:pPr>
            <w:r>
              <w:rPr>
                <w:szCs w:val="24"/>
              </w:rPr>
              <w:t xml:space="preserve">If the activity is identified to be “research” and involves “human subjects” please </w:t>
            </w:r>
            <w:proofErr w:type="gramStart"/>
            <w:r>
              <w:rPr>
                <w:szCs w:val="24"/>
              </w:rPr>
              <w:t>submit an application</w:t>
            </w:r>
            <w:proofErr w:type="gramEnd"/>
            <w:r>
              <w:rPr>
                <w:szCs w:val="24"/>
              </w:rPr>
              <w:t xml:space="preserve"> for review to the IRB.</w:t>
            </w:r>
          </w:p>
        </w:tc>
      </w:tr>
    </w:tbl>
    <w:p w14:paraId="26D124DD" w14:textId="77777777" w:rsidR="006176F4" w:rsidRDefault="006176F4" w:rsidP="00DC5DD6">
      <w:pPr>
        <w:spacing w:after="0" w:line="276" w:lineRule="auto"/>
        <w:rPr>
          <w:sz w:val="32"/>
          <w:szCs w:val="32"/>
        </w:rPr>
      </w:pPr>
    </w:p>
    <w:p w14:paraId="40800A2D" w14:textId="77777777" w:rsidR="00747CF9" w:rsidRDefault="00747CF9" w:rsidP="00DC5DD6">
      <w:pPr>
        <w:spacing w:after="0" w:line="276" w:lineRule="auto"/>
        <w:rPr>
          <w:sz w:val="32"/>
          <w:szCs w:val="32"/>
        </w:rPr>
      </w:pPr>
    </w:p>
    <w:p w14:paraId="0B13482A" w14:textId="77777777" w:rsidR="00747CF9" w:rsidRDefault="00747CF9" w:rsidP="00DC5DD6">
      <w:pPr>
        <w:spacing w:after="0" w:line="276" w:lineRule="auto"/>
        <w:rPr>
          <w:sz w:val="32"/>
          <w:szCs w:val="32"/>
        </w:rPr>
      </w:pPr>
      <w:bookmarkStart w:id="0" w:name="_GoBack"/>
      <w:bookmarkEnd w:id="0"/>
    </w:p>
    <w:p w14:paraId="7DC42CF3" w14:textId="77777777" w:rsidR="00747CF9" w:rsidRDefault="00747CF9" w:rsidP="00DC5DD6">
      <w:pPr>
        <w:spacing w:after="0" w:line="276" w:lineRule="auto"/>
        <w:rPr>
          <w:sz w:val="32"/>
          <w:szCs w:val="32"/>
        </w:rPr>
      </w:pPr>
    </w:p>
    <w:p w14:paraId="69FD613C" w14:textId="77777777" w:rsidR="00747CF9" w:rsidRDefault="00747CF9" w:rsidP="00DC5DD6">
      <w:pPr>
        <w:spacing w:after="0" w:line="276" w:lineRule="auto"/>
        <w:rPr>
          <w:sz w:val="32"/>
          <w:szCs w:val="32"/>
        </w:rPr>
      </w:pPr>
    </w:p>
    <w:p w14:paraId="3888177C" w14:textId="77777777" w:rsidR="00747CF9" w:rsidRDefault="00747CF9" w:rsidP="00DC5DD6">
      <w:pPr>
        <w:spacing w:after="0" w:line="276" w:lineRule="auto"/>
        <w:rPr>
          <w:sz w:val="32"/>
          <w:szCs w:val="32"/>
        </w:rPr>
      </w:pPr>
    </w:p>
    <w:p w14:paraId="57F9BDF9" w14:textId="77777777" w:rsidR="00747CF9" w:rsidRDefault="00747CF9"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F87C95" w14:paraId="64A1E27D" w14:textId="77777777"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2F9CFB4" w14:textId="77777777" w:rsidR="00F87C95" w:rsidRPr="00C558AC" w:rsidRDefault="0070402D" w:rsidP="00D1188D">
            <w:pPr>
              <w:pStyle w:val="Heading1"/>
              <w:outlineLvl w:val="0"/>
            </w:pPr>
            <w:r>
              <w:lastRenderedPageBreak/>
              <w:t>SECTION B</w:t>
            </w:r>
            <w:r w:rsidR="00E373F4" w:rsidRPr="00C558AC">
              <w:t xml:space="preserve">: </w:t>
            </w:r>
            <w:r w:rsidRPr="0070402D">
              <w:t>Determination of Research (45 CFR 46.102(d))</w:t>
            </w:r>
          </w:p>
        </w:tc>
      </w:tr>
      <w:tr w:rsidR="00E373F4" w14:paraId="4B76B25A" w14:textId="77777777"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14:paraId="317AB4CC" w14:textId="77777777" w:rsidR="00E373F4" w:rsidRPr="00D1188D" w:rsidRDefault="00D1188D" w:rsidP="00D1188D">
            <w:pPr>
              <w:pStyle w:val="Heading2"/>
              <w:outlineLvl w:val="1"/>
            </w:pPr>
            <w:r w:rsidRPr="00D1188D">
              <w:t>OVERVIEW</w:t>
            </w:r>
          </w:p>
        </w:tc>
      </w:tr>
      <w:tr w:rsidR="001A11AC" w14:paraId="0FB28A56"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23A50209" w14:textId="77777777"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14:paraId="0C4BD6DC" w14:textId="77777777"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14:paraId="547E6341" w14:textId="77777777" w:rsidR="001E13AF" w:rsidRPr="001E13AF" w:rsidRDefault="0070402D" w:rsidP="00DC5DD6">
            <w:pPr>
              <w:pStyle w:val="ListParagraph"/>
              <w:spacing w:line="276" w:lineRule="auto"/>
              <w:rPr>
                <w:sz w:val="24"/>
                <w:szCs w:val="24"/>
              </w:rPr>
            </w:pPr>
            <w:r>
              <w:rPr>
                <w:b w:val="0"/>
                <w:sz w:val="24"/>
                <w:szCs w:val="24"/>
              </w:rPr>
              <w:t>Ple</w:t>
            </w:r>
            <w:r w:rsidR="00BB47AF" w:rsidRPr="00D94F3E">
              <w:rPr>
                <w:b w:val="0"/>
                <w:sz w:val="24"/>
                <w:szCs w:val="24"/>
              </w:rPr>
              <w:t>ase use language that may be understood by persons unf</w:t>
            </w:r>
            <w:r>
              <w:rPr>
                <w:b w:val="0"/>
                <w:sz w:val="24"/>
                <w:szCs w:val="24"/>
              </w:rPr>
              <w:t>amiliar with this area of study</w:t>
            </w:r>
          </w:p>
        </w:tc>
      </w:tr>
      <w:tr w:rsidR="0070402D" w14:paraId="579D49F7"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F71B0ED" w14:textId="77777777" w:rsidR="0070402D" w:rsidRPr="00C67366" w:rsidRDefault="0070402D" w:rsidP="00DC5DD6">
            <w:pPr>
              <w:pStyle w:val="ListParagraph"/>
              <w:numPr>
                <w:ilvl w:val="0"/>
                <w:numId w:val="12"/>
              </w:numPr>
              <w:spacing w:line="276" w:lineRule="auto"/>
              <w:rPr>
                <w:sz w:val="24"/>
                <w:szCs w:val="24"/>
              </w:rPr>
            </w:pPr>
            <w:r>
              <w:rPr>
                <w:szCs w:val="24"/>
              </w:rPr>
              <w:t>Why are you seeking this determination?</w:t>
            </w:r>
          </w:p>
        </w:tc>
      </w:tr>
      <w:tr w:rsidR="0070402D" w14:paraId="3F26A68B" w14:textId="77777777"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99638324"/>
              <w:showingPlcHdr/>
            </w:sdtPr>
            <w:sdtEndPr/>
            <w:sdtContent>
              <w:p w14:paraId="482B68B7" w14:textId="77777777" w:rsidR="00E1174B" w:rsidRDefault="00E1174B" w:rsidP="00E1174B">
                <w:pPr>
                  <w:spacing w:line="276" w:lineRule="auto"/>
                  <w:rPr>
                    <w:sz w:val="24"/>
                    <w:szCs w:val="24"/>
                  </w:rPr>
                </w:pPr>
                <w:r w:rsidRPr="00F4252E">
                  <w:rPr>
                    <w:rStyle w:val="PlaceholderText"/>
                  </w:rPr>
                  <w:t>Click or tap here to enter text.</w:t>
                </w:r>
              </w:p>
            </w:sdtContent>
          </w:sdt>
          <w:p w14:paraId="445D021B" w14:textId="77777777" w:rsidR="0070402D" w:rsidRPr="00C67366" w:rsidRDefault="0070402D" w:rsidP="0070402D">
            <w:pPr>
              <w:pStyle w:val="ListParagraph"/>
              <w:spacing w:line="276" w:lineRule="auto"/>
              <w:rPr>
                <w:sz w:val="24"/>
                <w:szCs w:val="24"/>
              </w:rPr>
            </w:pPr>
          </w:p>
        </w:tc>
      </w:tr>
      <w:tr w:rsidR="0070402D" w14:paraId="6B2D8226"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8CFE914" w14:textId="77777777" w:rsidR="0070402D" w:rsidRPr="00E1174B" w:rsidRDefault="0070402D" w:rsidP="00E1174B">
            <w:pPr>
              <w:pStyle w:val="ListParagraph"/>
              <w:numPr>
                <w:ilvl w:val="0"/>
                <w:numId w:val="12"/>
              </w:numPr>
              <w:autoSpaceDE w:val="0"/>
              <w:autoSpaceDN w:val="0"/>
              <w:adjustRightInd w:val="0"/>
              <w:rPr>
                <w:szCs w:val="24"/>
              </w:rPr>
            </w:pPr>
            <w:r w:rsidRPr="00E1174B">
              <w:rPr>
                <w:szCs w:val="24"/>
              </w:rPr>
              <w:t>How generalizable will the results be? To whom?</w:t>
            </w:r>
          </w:p>
        </w:tc>
      </w:tr>
      <w:tr w:rsidR="0070402D" w14:paraId="5EEFB513" w14:textId="77777777"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106570996"/>
              <w:showingPlcHdr/>
            </w:sdtPr>
            <w:sdtEndPr/>
            <w:sdtContent>
              <w:p w14:paraId="4BE6DC7F" w14:textId="77777777" w:rsidR="00E1174B" w:rsidRDefault="00E1174B" w:rsidP="00E1174B">
                <w:pPr>
                  <w:spacing w:line="276" w:lineRule="auto"/>
                  <w:rPr>
                    <w:sz w:val="24"/>
                    <w:szCs w:val="24"/>
                  </w:rPr>
                </w:pPr>
                <w:r w:rsidRPr="00F4252E">
                  <w:rPr>
                    <w:rStyle w:val="PlaceholderText"/>
                  </w:rPr>
                  <w:t>Click or tap here to enter text.</w:t>
                </w:r>
              </w:p>
            </w:sdtContent>
          </w:sdt>
          <w:p w14:paraId="72A5D52B" w14:textId="77777777" w:rsidR="0070402D" w:rsidRPr="00C67366" w:rsidRDefault="0070402D" w:rsidP="00E1174B">
            <w:pPr>
              <w:pStyle w:val="ListParagraph"/>
              <w:spacing w:line="276" w:lineRule="auto"/>
              <w:rPr>
                <w:sz w:val="24"/>
                <w:szCs w:val="24"/>
              </w:rPr>
            </w:pPr>
          </w:p>
        </w:tc>
      </w:tr>
      <w:tr w:rsidR="0070402D" w14:paraId="560764B0"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D028DD1" w14:textId="77777777" w:rsidR="0070402D" w:rsidRPr="00C67366" w:rsidRDefault="00E1174B" w:rsidP="00DC5DD6">
            <w:pPr>
              <w:pStyle w:val="ListParagraph"/>
              <w:numPr>
                <w:ilvl w:val="0"/>
                <w:numId w:val="12"/>
              </w:numPr>
              <w:spacing w:line="276" w:lineRule="auto"/>
              <w:rPr>
                <w:sz w:val="24"/>
                <w:szCs w:val="24"/>
              </w:rPr>
            </w:pPr>
            <w:r>
              <w:rPr>
                <w:szCs w:val="24"/>
              </w:rPr>
              <w:t>What is the importance?</w:t>
            </w:r>
          </w:p>
        </w:tc>
      </w:tr>
      <w:tr w:rsidR="0070402D" w14:paraId="054B033B" w14:textId="77777777"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36231976"/>
              <w:showingPlcHdr/>
            </w:sdtPr>
            <w:sdtEndPr/>
            <w:sdtContent>
              <w:p w14:paraId="74AEA500" w14:textId="77777777" w:rsidR="00E1174B" w:rsidRDefault="00E1174B" w:rsidP="00E1174B">
                <w:pPr>
                  <w:spacing w:line="276" w:lineRule="auto"/>
                  <w:rPr>
                    <w:sz w:val="24"/>
                    <w:szCs w:val="24"/>
                  </w:rPr>
                </w:pPr>
                <w:r w:rsidRPr="00F4252E">
                  <w:rPr>
                    <w:rStyle w:val="PlaceholderText"/>
                  </w:rPr>
                  <w:t>Click or tap here to enter text.</w:t>
                </w:r>
              </w:p>
            </w:sdtContent>
          </w:sdt>
          <w:p w14:paraId="6AFCF4DF" w14:textId="77777777" w:rsidR="0070402D" w:rsidRPr="00C67366" w:rsidRDefault="0070402D" w:rsidP="00E1174B">
            <w:pPr>
              <w:pStyle w:val="ListParagraph"/>
              <w:spacing w:line="276" w:lineRule="auto"/>
              <w:rPr>
                <w:sz w:val="24"/>
                <w:szCs w:val="24"/>
              </w:rPr>
            </w:pPr>
          </w:p>
        </w:tc>
      </w:tr>
      <w:tr w:rsidR="0070402D" w14:paraId="6908CB6B"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9C7976C" w14:textId="77777777" w:rsidR="0070402D" w:rsidRPr="00C67366" w:rsidRDefault="00E1174B" w:rsidP="00DC5DD6">
            <w:pPr>
              <w:pStyle w:val="ListParagraph"/>
              <w:numPr>
                <w:ilvl w:val="0"/>
                <w:numId w:val="12"/>
              </w:numPr>
              <w:spacing w:line="276" w:lineRule="auto"/>
              <w:rPr>
                <w:sz w:val="24"/>
                <w:szCs w:val="24"/>
              </w:rPr>
            </w:pPr>
            <w:r>
              <w:rPr>
                <w:szCs w:val="24"/>
              </w:rPr>
              <w:t>How will it contribute to the body of knowledge?</w:t>
            </w:r>
          </w:p>
        </w:tc>
      </w:tr>
      <w:tr w:rsidR="0070402D" w14:paraId="781E7542" w14:textId="77777777"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04608688"/>
              <w:showingPlcHdr/>
            </w:sdtPr>
            <w:sdtEndPr/>
            <w:sdtContent>
              <w:p w14:paraId="1170C920" w14:textId="77777777" w:rsidR="00E1174B" w:rsidRDefault="00E1174B" w:rsidP="00E1174B">
                <w:pPr>
                  <w:spacing w:line="276" w:lineRule="auto"/>
                  <w:rPr>
                    <w:sz w:val="24"/>
                    <w:szCs w:val="24"/>
                  </w:rPr>
                </w:pPr>
                <w:r w:rsidRPr="00F4252E">
                  <w:rPr>
                    <w:rStyle w:val="PlaceholderText"/>
                  </w:rPr>
                  <w:t>Click or tap here to enter text.</w:t>
                </w:r>
              </w:p>
            </w:sdtContent>
          </w:sdt>
          <w:p w14:paraId="2EE090C4" w14:textId="77777777" w:rsidR="0070402D" w:rsidRPr="00C67366" w:rsidRDefault="0070402D" w:rsidP="00E1174B">
            <w:pPr>
              <w:pStyle w:val="ListParagraph"/>
              <w:spacing w:line="276" w:lineRule="auto"/>
              <w:rPr>
                <w:sz w:val="24"/>
                <w:szCs w:val="24"/>
              </w:rPr>
            </w:pPr>
          </w:p>
        </w:tc>
      </w:tr>
      <w:tr w:rsidR="00E1174B" w14:paraId="6E931286"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3855ECF" w14:textId="77777777"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14:paraId="4BE84909"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1B3A8B07" w14:textId="77777777" w:rsidR="00E1174B" w:rsidRPr="00E1174B" w:rsidRDefault="0079737F" w:rsidP="00BF5C28">
            <w:pPr>
              <w:tabs>
                <w:tab w:val="left" w:pos="2205"/>
              </w:tabs>
              <w:spacing w:line="276" w:lineRule="auto"/>
              <w:ind w:left="720"/>
              <w:rPr>
                <w:b w:val="0"/>
              </w:rPr>
            </w:pPr>
            <w:sdt>
              <w:sdtPr>
                <w:rPr>
                  <w:rFonts w:ascii="MS Gothic" w:eastAsia="MS Gothic" w:hAnsi="MS Gothic"/>
                  <w:sz w:val="24"/>
                  <w:szCs w:val="24"/>
                </w:rPr>
                <w:id w:val="1888453755"/>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E1174B" w:rsidRPr="00E1174B">
              <w:rPr>
                <w:b w:val="0"/>
              </w:rPr>
              <w:t xml:space="preserve"> The activity is a systematic investigation: an activity that involves a prospective research plan which incorporates data collection, both qualitative and quantitative, and data analysis to answer a research question</w:t>
            </w:r>
          </w:p>
          <w:p w14:paraId="2FF45832" w14:textId="77777777" w:rsidR="00E1174B" w:rsidRPr="00E1174B" w:rsidRDefault="0079737F" w:rsidP="00E1174B">
            <w:pPr>
              <w:tabs>
                <w:tab w:val="left" w:pos="2205"/>
              </w:tabs>
              <w:spacing w:line="276" w:lineRule="auto"/>
              <w:ind w:left="720"/>
              <w:rPr>
                <w:b w:val="0"/>
                <w:sz w:val="24"/>
                <w:szCs w:val="24"/>
              </w:rPr>
            </w:pPr>
            <w:sdt>
              <w:sdtPr>
                <w:rPr>
                  <w:sz w:val="24"/>
                  <w:szCs w:val="24"/>
                </w:rPr>
                <w:id w:val="-1195150607"/>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E1174B" w:rsidRPr="00E1174B">
              <w:rPr>
                <w:b w:val="0"/>
                <w:sz w:val="24"/>
                <w:szCs w:val="24"/>
              </w:rPr>
              <w:t>The activity is designed to develop or contribute to generalizable knowledge: designed to draw general conclusions, inform policy or generalize findings. Intent to publish or present is one of the indicators that data may be generalizable. Activities such as oral histories, quality assurance, and investigative journalism are generally not research as used here. Evaluation studies may be quality assurance or may be research depending, in part, on the funding agency.</w:t>
            </w:r>
          </w:p>
        </w:tc>
      </w:tr>
      <w:tr w:rsidR="00E1174B" w:rsidRPr="00E1174B" w14:paraId="1876A2D4"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946B410" w14:textId="77777777" w:rsidR="00E1174B" w:rsidRPr="00E1174B" w:rsidRDefault="00E1174B">
            <w:r w:rsidRPr="00E1174B">
              <w:rPr>
                <w:i/>
                <w:u w:val="single"/>
              </w:rPr>
              <w:t>If you checked both boxes, the activity is research.</w:t>
            </w:r>
          </w:p>
        </w:tc>
      </w:tr>
    </w:tbl>
    <w:p w14:paraId="1A5170C4" w14:textId="77777777" w:rsidR="008758B0" w:rsidRDefault="008758B0"/>
    <w:p w14:paraId="415FC933" w14:textId="77777777" w:rsidR="000608E2" w:rsidRDefault="000608E2"/>
    <w:p w14:paraId="12B673A2" w14:textId="77777777" w:rsidR="000608E2" w:rsidRDefault="000608E2"/>
    <w:p w14:paraId="7C7ED9FA" w14:textId="77777777" w:rsidR="000608E2" w:rsidRDefault="000608E2"/>
    <w:p w14:paraId="297D3AA4" w14:textId="77777777" w:rsidR="000608E2" w:rsidRDefault="000608E2"/>
    <w:tbl>
      <w:tblPr>
        <w:tblStyle w:val="GridTable4-Accent51"/>
        <w:tblW w:w="0" w:type="auto"/>
        <w:tblLook w:val="04A0" w:firstRow="1" w:lastRow="0" w:firstColumn="1" w:lastColumn="0" w:noHBand="0" w:noVBand="1"/>
      </w:tblPr>
      <w:tblGrid>
        <w:gridCol w:w="10790"/>
      </w:tblGrid>
      <w:tr w:rsidR="00E1174B" w14:paraId="510294D2" w14:textId="77777777" w:rsidTr="00BF5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43F71EE" w14:textId="77777777" w:rsidR="00E1174B" w:rsidRPr="00C558AC" w:rsidRDefault="00E1174B" w:rsidP="00BF5C28">
            <w:pPr>
              <w:pStyle w:val="Heading1"/>
              <w:outlineLvl w:val="0"/>
            </w:pPr>
            <w:r>
              <w:lastRenderedPageBreak/>
              <w:t>SECTION C</w:t>
            </w:r>
            <w:r w:rsidRPr="00C558AC">
              <w:t xml:space="preserve">: </w:t>
            </w:r>
            <w:r w:rsidRPr="00E1174B">
              <w:t xml:space="preserve">Determination of the Involvement of Human Subjects </w:t>
            </w:r>
            <w:r w:rsidRPr="00E1174B">
              <w:rPr>
                <w:sz w:val="28"/>
              </w:rPr>
              <w:t>(45 CFR 46.102(f))</w:t>
            </w:r>
          </w:p>
        </w:tc>
      </w:tr>
      <w:tr w:rsidR="00E1174B" w14:paraId="7E7EEC30"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14:paraId="6B142290" w14:textId="77777777" w:rsidR="00E1174B" w:rsidRPr="00D1188D" w:rsidRDefault="00E1174B" w:rsidP="00BF5C28">
            <w:pPr>
              <w:pStyle w:val="Heading2"/>
              <w:outlineLvl w:val="1"/>
            </w:pPr>
            <w:r>
              <w:t>Subjects</w:t>
            </w:r>
          </w:p>
        </w:tc>
      </w:tr>
      <w:tr w:rsidR="00E1174B" w14:paraId="0B8A73FB"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6637F3A2" w14:textId="77777777" w:rsidR="00E1174B" w:rsidRPr="00E1174B" w:rsidRDefault="00E1174B" w:rsidP="00E1174B">
            <w:pPr>
              <w:pStyle w:val="ListParagraph"/>
              <w:numPr>
                <w:ilvl w:val="0"/>
                <w:numId w:val="12"/>
              </w:numPr>
              <w:autoSpaceDE w:val="0"/>
              <w:autoSpaceDN w:val="0"/>
              <w:adjustRightInd w:val="0"/>
              <w:rPr>
                <w:szCs w:val="24"/>
              </w:rPr>
            </w:pPr>
            <w:r w:rsidRPr="00E1174B">
              <w:rPr>
                <w:szCs w:val="24"/>
              </w:rPr>
              <w:t>Wh</w:t>
            </w:r>
            <w:r w:rsidR="000608E2">
              <w:rPr>
                <w:szCs w:val="24"/>
              </w:rPr>
              <w:t>at is the source of the participants</w:t>
            </w:r>
            <w:r w:rsidRPr="00E1174B">
              <w:rPr>
                <w:szCs w:val="24"/>
              </w:rPr>
              <w:t xml:space="preserve">? </w:t>
            </w:r>
          </w:p>
        </w:tc>
      </w:tr>
      <w:tr w:rsidR="00E1174B" w14:paraId="10A9EB50"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69858591"/>
            </w:sdtPr>
            <w:sdtEndPr/>
            <w:sdtContent>
              <w:p w14:paraId="59902DC3" w14:textId="77777777" w:rsidR="001F3CEA" w:rsidRDefault="001F3CEA" w:rsidP="001F3CEA">
                <w:pPr>
                  <w:spacing w:line="276" w:lineRule="auto"/>
                  <w:rPr>
                    <w:sz w:val="24"/>
                    <w:szCs w:val="24"/>
                  </w:rPr>
                </w:pPr>
              </w:p>
              <w:p w14:paraId="0B3879EB" w14:textId="77777777" w:rsidR="00E1174B" w:rsidRPr="00E1174B" w:rsidRDefault="0079737F" w:rsidP="001F3CEA">
                <w:pPr>
                  <w:spacing w:line="276" w:lineRule="auto"/>
                  <w:rPr>
                    <w:szCs w:val="24"/>
                  </w:rPr>
                </w:pPr>
              </w:p>
            </w:sdtContent>
          </w:sdt>
        </w:tc>
      </w:tr>
      <w:tr w:rsidR="00E1174B" w14:paraId="7D74CC85"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61B525B7" w14:textId="77777777" w:rsidR="00E1174B" w:rsidRPr="00E1174B" w:rsidRDefault="00E1174B" w:rsidP="004D314E">
            <w:pPr>
              <w:pStyle w:val="ListParagraph"/>
              <w:numPr>
                <w:ilvl w:val="0"/>
                <w:numId w:val="12"/>
              </w:numPr>
              <w:autoSpaceDE w:val="0"/>
              <w:autoSpaceDN w:val="0"/>
              <w:adjustRightInd w:val="0"/>
              <w:rPr>
                <w:szCs w:val="24"/>
              </w:rPr>
            </w:pPr>
            <w:r w:rsidRPr="00E1174B">
              <w:rPr>
                <w:szCs w:val="24"/>
              </w:rPr>
              <w:t xml:space="preserve">What identifying information is available about the </w:t>
            </w:r>
            <w:r w:rsidR="004D314E">
              <w:rPr>
                <w:szCs w:val="24"/>
              </w:rPr>
              <w:t>participants</w:t>
            </w:r>
            <w:r w:rsidRPr="00E1174B">
              <w:rPr>
                <w:szCs w:val="24"/>
              </w:rPr>
              <w:t>?</w:t>
            </w:r>
          </w:p>
        </w:tc>
      </w:tr>
      <w:tr w:rsidR="00E1174B" w14:paraId="0EA26975"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54640856"/>
            </w:sdtPr>
            <w:sdtEndPr/>
            <w:sdtContent>
              <w:p w14:paraId="04D711DE" w14:textId="77777777" w:rsidR="001F3CEA" w:rsidRDefault="001F3CEA" w:rsidP="001F3CEA">
                <w:pPr>
                  <w:spacing w:line="276" w:lineRule="auto"/>
                  <w:rPr>
                    <w:sz w:val="24"/>
                    <w:szCs w:val="24"/>
                  </w:rPr>
                </w:pPr>
              </w:p>
              <w:p w14:paraId="49D51564" w14:textId="77777777" w:rsidR="00E1174B" w:rsidRPr="00E1174B" w:rsidRDefault="0079737F" w:rsidP="001F3CEA">
                <w:pPr>
                  <w:spacing w:line="276" w:lineRule="auto"/>
                  <w:rPr>
                    <w:sz w:val="24"/>
                    <w:szCs w:val="24"/>
                  </w:rPr>
                </w:pPr>
              </w:p>
            </w:sdtContent>
          </w:sdt>
        </w:tc>
      </w:tr>
      <w:tr w:rsidR="00E1174B" w14:paraId="311E2AA5"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07B475F7" w14:textId="77777777" w:rsidR="00E1174B" w:rsidRPr="00E1174B" w:rsidRDefault="00E1174B" w:rsidP="00E1174B">
            <w:pPr>
              <w:pStyle w:val="ListParagraph"/>
              <w:numPr>
                <w:ilvl w:val="0"/>
                <w:numId w:val="12"/>
              </w:numPr>
              <w:autoSpaceDE w:val="0"/>
              <w:autoSpaceDN w:val="0"/>
              <w:adjustRightInd w:val="0"/>
              <w:rPr>
                <w:szCs w:val="24"/>
              </w:rPr>
            </w:pPr>
            <w:r w:rsidRPr="00E1174B">
              <w:rPr>
                <w:szCs w:val="24"/>
              </w:rPr>
              <w:t xml:space="preserve">What is </w:t>
            </w:r>
            <w:r w:rsidR="00C8776F">
              <w:rPr>
                <w:szCs w:val="24"/>
              </w:rPr>
              <w:t>to be done to or with the participants</w:t>
            </w:r>
            <w:r w:rsidRPr="00E1174B">
              <w:rPr>
                <w:szCs w:val="24"/>
              </w:rPr>
              <w:t xml:space="preserve"> for the purpose of your study or evaluation?</w:t>
            </w:r>
          </w:p>
        </w:tc>
      </w:tr>
      <w:tr w:rsidR="00E1174B" w14:paraId="626807EF"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719394259"/>
            </w:sdtPr>
            <w:sdtEndPr/>
            <w:sdtContent>
              <w:p w14:paraId="6D56D255" w14:textId="77777777" w:rsidR="001F3CEA" w:rsidRDefault="001F3CEA" w:rsidP="001F3CEA">
                <w:pPr>
                  <w:spacing w:line="276" w:lineRule="auto"/>
                  <w:rPr>
                    <w:sz w:val="24"/>
                    <w:szCs w:val="24"/>
                  </w:rPr>
                </w:pPr>
              </w:p>
              <w:p w14:paraId="36CFF147" w14:textId="77777777" w:rsidR="00E1174B" w:rsidRPr="00E1174B" w:rsidRDefault="0079737F" w:rsidP="001F3CEA">
                <w:pPr>
                  <w:spacing w:line="276" w:lineRule="auto"/>
                  <w:rPr>
                    <w:sz w:val="24"/>
                    <w:szCs w:val="24"/>
                  </w:rPr>
                </w:pPr>
              </w:p>
            </w:sdtContent>
          </w:sdt>
        </w:tc>
      </w:tr>
      <w:tr w:rsidR="00E1174B" w14:paraId="00559C02"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4C053F2E" w14:textId="77777777" w:rsidR="00E1174B" w:rsidRPr="00E1174B" w:rsidRDefault="00F07E1F" w:rsidP="00E1174B">
            <w:pPr>
              <w:pStyle w:val="ListParagraph"/>
              <w:numPr>
                <w:ilvl w:val="0"/>
                <w:numId w:val="12"/>
              </w:numPr>
              <w:autoSpaceDE w:val="0"/>
              <w:autoSpaceDN w:val="0"/>
              <w:adjustRightInd w:val="0"/>
              <w:rPr>
                <w:sz w:val="20"/>
                <w:szCs w:val="24"/>
              </w:rPr>
            </w:pPr>
            <w:r>
              <w:rPr>
                <w:szCs w:val="24"/>
              </w:rPr>
              <w:t>What data</w:t>
            </w:r>
            <w:r w:rsidR="00E1174B" w:rsidRPr="00E1174B">
              <w:rPr>
                <w:szCs w:val="24"/>
              </w:rPr>
              <w:t xml:space="preserve"> is to be obtaine</w:t>
            </w:r>
            <w:r>
              <w:rPr>
                <w:szCs w:val="24"/>
              </w:rPr>
              <w:t>d and how will it be stored</w:t>
            </w:r>
            <w:r w:rsidR="00E1174B" w:rsidRPr="00E1174B">
              <w:rPr>
                <w:szCs w:val="24"/>
              </w:rPr>
              <w:t xml:space="preserve">? </w:t>
            </w:r>
          </w:p>
        </w:tc>
      </w:tr>
      <w:tr w:rsidR="00E1174B" w14:paraId="0D376AD0"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77527477"/>
            </w:sdtPr>
            <w:sdtEndPr/>
            <w:sdtContent>
              <w:p w14:paraId="6F4EB976" w14:textId="77777777" w:rsidR="001F3CEA" w:rsidRDefault="001F3CEA" w:rsidP="001F3CEA">
                <w:pPr>
                  <w:spacing w:line="276" w:lineRule="auto"/>
                  <w:rPr>
                    <w:sz w:val="24"/>
                    <w:szCs w:val="24"/>
                  </w:rPr>
                </w:pPr>
              </w:p>
              <w:p w14:paraId="3A2DE1AD" w14:textId="77777777" w:rsidR="00E1174B" w:rsidRPr="00E1174B" w:rsidRDefault="0079737F" w:rsidP="001F3CEA">
                <w:pPr>
                  <w:spacing w:line="276" w:lineRule="auto"/>
                  <w:rPr>
                    <w:sz w:val="24"/>
                    <w:szCs w:val="24"/>
                  </w:rPr>
                </w:pPr>
              </w:p>
            </w:sdtContent>
          </w:sdt>
        </w:tc>
      </w:tr>
      <w:tr w:rsidR="00E1174B" w14:paraId="5FA28E5C"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2209738C" w14:textId="77777777" w:rsidR="00E1174B" w:rsidRPr="00E1174B" w:rsidRDefault="00F07E1F" w:rsidP="00E1174B">
            <w:pPr>
              <w:pStyle w:val="ListParagraph"/>
              <w:numPr>
                <w:ilvl w:val="0"/>
                <w:numId w:val="12"/>
              </w:numPr>
              <w:autoSpaceDE w:val="0"/>
              <w:autoSpaceDN w:val="0"/>
              <w:adjustRightInd w:val="0"/>
              <w:rPr>
                <w:sz w:val="20"/>
                <w:szCs w:val="24"/>
              </w:rPr>
            </w:pPr>
            <w:r>
              <w:t>How identifiable is the data</w:t>
            </w:r>
            <w:r w:rsidR="00E1174B" w:rsidRPr="00E1174B">
              <w:t xml:space="preserve"> when you get it?</w:t>
            </w:r>
          </w:p>
        </w:tc>
      </w:tr>
      <w:tr w:rsidR="00E1174B" w14:paraId="2B775A15"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112578771"/>
            </w:sdtPr>
            <w:sdtEndPr/>
            <w:sdtContent>
              <w:p w14:paraId="7A3C4AB7" w14:textId="77777777" w:rsidR="001F3CEA" w:rsidRDefault="001F3CEA" w:rsidP="001F3CEA">
                <w:pPr>
                  <w:spacing w:line="276" w:lineRule="auto"/>
                  <w:rPr>
                    <w:sz w:val="24"/>
                    <w:szCs w:val="24"/>
                  </w:rPr>
                </w:pPr>
              </w:p>
              <w:p w14:paraId="760B52E0" w14:textId="77777777" w:rsidR="00E1174B" w:rsidRPr="00E1174B" w:rsidRDefault="0079737F" w:rsidP="001F3CEA">
                <w:pPr>
                  <w:spacing w:line="276" w:lineRule="auto"/>
                  <w:rPr>
                    <w:sz w:val="24"/>
                    <w:szCs w:val="24"/>
                  </w:rPr>
                </w:pPr>
              </w:p>
            </w:sdtContent>
          </w:sdt>
        </w:tc>
      </w:tr>
      <w:tr w:rsidR="00E1174B" w14:paraId="2F165223"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1CC7911A" w14:textId="77777777" w:rsidR="00E1174B" w:rsidRPr="00E1174B" w:rsidRDefault="00253B88" w:rsidP="00253B88">
            <w:pPr>
              <w:pStyle w:val="ListParagraph"/>
              <w:numPr>
                <w:ilvl w:val="0"/>
                <w:numId w:val="12"/>
              </w:numPr>
              <w:spacing w:line="276" w:lineRule="auto"/>
              <w:rPr>
                <w:sz w:val="24"/>
                <w:szCs w:val="24"/>
              </w:rPr>
            </w:pPr>
            <w:r>
              <w:t>Will iden</w:t>
            </w:r>
            <w:r w:rsidR="00B21B0E">
              <w:t>tifiers be stripped?</w:t>
            </w:r>
          </w:p>
        </w:tc>
      </w:tr>
      <w:tr w:rsidR="00E1174B" w14:paraId="73580A42"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45976203"/>
            </w:sdtPr>
            <w:sdtEndPr/>
            <w:sdtContent>
              <w:p w14:paraId="0659CB54" w14:textId="77777777" w:rsidR="001F3CEA" w:rsidRDefault="001F3CEA" w:rsidP="001F3CEA">
                <w:pPr>
                  <w:spacing w:line="276" w:lineRule="auto"/>
                  <w:rPr>
                    <w:sz w:val="24"/>
                    <w:szCs w:val="24"/>
                  </w:rPr>
                </w:pPr>
              </w:p>
              <w:p w14:paraId="3DDA1B59" w14:textId="77777777" w:rsidR="00E1174B" w:rsidRDefault="0079737F" w:rsidP="001F3CEA">
                <w:pPr>
                  <w:spacing w:line="276" w:lineRule="auto"/>
                  <w:rPr>
                    <w:sz w:val="24"/>
                    <w:szCs w:val="24"/>
                  </w:rPr>
                </w:pPr>
              </w:p>
            </w:sdtContent>
          </w:sdt>
        </w:tc>
      </w:tr>
      <w:tr w:rsidR="00E1174B" w14:paraId="5BD89A63"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138E7985" w14:textId="77777777"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14:paraId="34AD9D5E" w14:textId="77777777"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1FA7B536" w14:textId="77777777" w:rsidR="00E1174B" w:rsidRPr="00E1174B" w:rsidRDefault="0079737F" w:rsidP="00BF5C28">
            <w:pPr>
              <w:tabs>
                <w:tab w:val="left" w:pos="2205"/>
              </w:tabs>
              <w:spacing w:line="276" w:lineRule="auto"/>
              <w:ind w:left="720"/>
              <w:rPr>
                <w:b w:val="0"/>
              </w:rPr>
            </w:pPr>
            <w:sdt>
              <w:sdtPr>
                <w:rPr>
                  <w:rFonts w:ascii="MS Gothic" w:eastAsia="MS Gothic" w:hAnsi="MS Gothic"/>
                  <w:sz w:val="24"/>
                  <w:szCs w:val="24"/>
                </w:rPr>
                <w:id w:val="2084168991"/>
                <w14:checkbox>
                  <w14:checked w14:val="0"/>
                  <w14:checkedState w14:val="2612" w14:font="MS Gothic"/>
                  <w14:uncheckedState w14:val="2610" w14:font="MS Gothic"/>
                </w14:checkbox>
              </w:sdtPr>
              <w:sdtEndPr/>
              <w:sdtContent>
                <w:r w:rsidR="00E1174B" w:rsidRPr="00E1174B">
                  <w:rPr>
                    <w:rFonts w:ascii="MS Gothic" w:eastAsia="MS Gothic" w:hAnsi="MS Gothic" w:hint="eastAsia"/>
                    <w:b w:val="0"/>
                    <w:sz w:val="24"/>
                    <w:szCs w:val="24"/>
                  </w:rPr>
                  <w:t>☐</w:t>
                </w:r>
              </w:sdtContent>
            </w:sdt>
            <w:r w:rsidR="001F3CEA">
              <w:t xml:space="preserve"> </w:t>
            </w:r>
            <w:r w:rsidR="001F3CEA" w:rsidRPr="001F3CEA">
              <w:rPr>
                <w:b w:val="0"/>
                <w:sz w:val="24"/>
                <w:szCs w:val="24"/>
              </w:rPr>
              <w:t>The research involves living individuals</w:t>
            </w:r>
          </w:p>
          <w:p w14:paraId="7FDFAC02" w14:textId="77777777" w:rsidR="00E1174B" w:rsidRDefault="0079737F" w:rsidP="00BF5C28">
            <w:pPr>
              <w:tabs>
                <w:tab w:val="left" w:pos="2205"/>
              </w:tabs>
              <w:spacing w:line="276" w:lineRule="auto"/>
              <w:ind w:left="720"/>
              <w:rPr>
                <w:b w:val="0"/>
                <w:sz w:val="24"/>
                <w:szCs w:val="24"/>
              </w:rPr>
            </w:pPr>
            <w:sdt>
              <w:sdtPr>
                <w:rPr>
                  <w:sz w:val="24"/>
                  <w:szCs w:val="24"/>
                </w:rPr>
                <w:id w:val="1343827646"/>
                <w14:checkbox>
                  <w14:checked w14:val="0"/>
                  <w14:checkedState w14:val="2612" w14:font="MS Gothic"/>
                  <w14:uncheckedState w14:val="2610" w14:font="MS Gothic"/>
                </w14:checkbox>
              </w:sdtPr>
              <w:sdtEndPr/>
              <w:sdtContent>
                <w:r w:rsidR="001F3CEA">
                  <w:rPr>
                    <w:rFonts w:ascii="MS Gothic" w:eastAsia="MS Gothic" w:hAnsi="MS Gothic" w:hint="eastAsia"/>
                    <w:b w:val="0"/>
                    <w:sz w:val="24"/>
                    <w:szCs w:val="24"/>
                  </w:rPr>
                  <w:t>☐</w:t>
                </w:r>
              </w:sdtContent>
            </w:sdt>
            <w:r w:rsidR="001F3CEA">
              <w:t xml:space="preserve"> </w:t>
            </w:r>
            <w:r w:rsidR="001F3CEA" w:rsidRPr="001F3CEA">
              <w:rPr>
                <w:b w:val="0"/>
                <w:sz w:val="24"/>
                <w:szCs w:val="24"/>
              </w:rPr>
              <w:t>The researcher will obtain data information about those individuals</w:t>
            </w:r>
          </w:p>
          <w:p w14:paraId="42D6CF4C" w14:textId="77777777" w:rsidR="001F3CEA" w:rsidRPr="001F3CEA" w:rsidRDefault="0079737F" w:rsidP="001F3CEA">
            <w:pPr>
              <w:tabs>
                <w:tab w:val="left" w:pos="2205"/>
              </w:tabs>
              <w:spacing w:line="276" w:lineRule="auto"/>
              <w:ind w:left="720"/>
              <w:rPr>
                <w:b w:val="0"/>
                <w:sz w:val="24"/>
                <w:szCs w:val="24"/>
              </w:rPr>
            </w:pPr>
            <w:sdt>
              <w:sdtPr>
                <w:rPr>
                  <w:sz w:val="24"/>
                  <w:szCs w:val="24"/>
                </w:rPr>
                <w:id w:val="-1885634478"/>
                <w14:checkbox>
                  <w14:checked w14:val="0"/>
                  <w14:checkedState w14:val="2612" w14:font="MS Gothic"/>
                  <w14:uncheckedState w14:val="2610" w14:font="MS Gothic"/>
                </w14:checkbox>
              </w:sdtPr>
              <w:sdtEndPr/>
              <w:sdtContent>
                <w:r w:rsidR="001F3CEA">
                  <w:rPr>
                    <w:rFonts w:ascii="MS Gothic" w:eastAsia="MS Gothic" w:hAnsi="MS Gothic" w:hint="eastAsia"/>
                    <w:b w:val="0"/>
                    <w:sz w:val="24"/>
                    <w:szCs w:val="24"/>
                  </w:rPr>
                  <w:t>☐</w:t>
                </w:r>
              </w:sdtContent>
            </w:sdt>
            <w:r w:rsidR="001F3CEA">
              <w:t xml:space="preserve"> </w:t>
            </w:r>
            <w:r w:rsidR="001F3CEA" w:rsidRPr="001F3CEA">
              <w:rPr>
                <w:b w:val="0"/>
                <w:sz w:val="24"/>
                <w:szCs w:val="24"/>
              </w:rPr>
              <w:t>The investigator will obtain either of the following:</w:t>
            </w:r>
          </w:p>
          <w:p w14:paraId="45DB7924" w14:textId="77777777" w:rsidR="001F3CEA" w:rsidRPr="001F3CEA" w:rsidRDefault="001F3CEA" w:rsidP="001F3CEA">
            <w:pPr>
              <w:tabs>
                <w:tab w:val="left" w:pos="2205"/>
              </w:tabs>
              <w:spacing w:line="276" w:lineRule="auto"/>
              <w:rPr>
                <w:b w:val="0"/>
                <w:sz w:val="24"/>
                <w:szCs w:val="24"/>
              </w:rPr>
            </w:pPr>
            <w:r>
              <w:rPr>
                <w:b w:val="0"/>
                <w:sz w:val="24"/>
                <w:szCs w:val="24"/>
              </w:rPr>
              <w:tab/>
            </w:r>
            <w:r w:rsidRPr="001F3CEA">
              <w:rPr>
                <w:b w:val="0"/>
                <w:sz w:val="24"/>
                <w:szCs w:val="24"/>
              </w:rPr>
              <w:t xml:space="preserve">1. Collect data through investigation or interaction with an individual, including </w:t>
            </w:r>
            <w:r>
              <w:rPr>
                <w:b w:val="0"/>
                <w:sz w:val="24"/>
                <w:szCs w:val="24"/>
              </w:rPr>
              <w:tab/>
            </w:r>
            <w:r w:rsidRPr="001F3CEA">
              <w:rPr>
                <w:b w:val="0"/>
                <w:sz w:val="24"/>
                <w:szCs w:val="24"/>
              </w:rPr>
              <w:t xml:space="preserve">interviews, surveys, physical procedures, manipulations of the </w:t>
            </w:r>
            <w:r w:rsidR="00D12E4D" w:rsidRPr="001F3CEA">
              <w:rPr>
                <w:b w:val="0"/>
                <w:sz w:val="24"/>
                <w:szCs w:val="24"/>
              </w:rPr>
              <w:t>subject’s</w:t>
            </w:r>
            <w:r w:rsidRPr="001F3CEA">
              <w:rPr>
                <w:b w:val="0"/>
                <w:sz w:val="24"/>
                <w:szCs w:val="24"/>
              </w:rPr>
              <w:t xml:space="preserve"> environment, </w:t>
            </w:r>
            <w:r>
              <w:rPr>
                <w:b w:val="0"/>
                <w:sz w:val="24"/>
                <w:szCs w:val="24"/>
              </w:rPr>
              <w:tab/>
            </w:r>
            <w:r w:rsidRPr="001F3CEA">
              <w:rPr>
                <w:b w:val="0"/>
                <w:sz w:val="24"/>
                <w:szCs w:val="24"/>
              </w:rPr>
              <w:t xml:space="preserve">and any other direct contact or communication with the subject (regardless of </w:t>
            </w:r>
            <w:r>
              <w:rPr>
                <w:b w:val="0"/>
                <w:sz w:val="24"/>
                <w:szCs w:val="24"/>
              </w:rPr>
              <w:tab/>
            </w:r>
            <w:r w:rsidRPr="001F3CEA">
              <w:rPr>
                <w:b w:val="0"/>
                <w:sz w:val="24"/>
                <w:szCs w:val="24"/>
              </w:rPr>
              <w:t>whether the resulting data is identifiable or not).</w:t>
            </w:r>
          </w:p>
          <w:p w14:paraId="0FC32E73" w14:textId="77777777" w:rsidR="001F3CEA" w:rsidRPr="001F3CEA" w:rsidRDefault="001F3CEA" w:rsidP="001F3CEA">
            <w:pPr>
              <w:tabs>
                <w:tab w:val="left" w:pos="2205"/>
              </w:tabs>
              <w:spacing w:line="276" w:lineRule="auto"/>
              <w:ind w:left="720"/>
              <w:rPr>
                <w:b w:val="0"/>
                <w:sz w:val="24"/>
                <w:szCs w:val="24"/>
              </w:rPr>
            </w:pPr>
          </w:p>
          <w:p w14:paraId="4DD9B97C" w14:textId="77777777" w:rsidR="001F3CEA" w:rsidRPr="00E1174B" w:rsidRDefault="001F3CEA" w:rsidP="001F3CEA">
            <w:pPr>
              <w:tabs>
                <w:tab w:val="left" w:pos="2205"/>
              </w:tabs>
              <w:spacing w:line="276" w:lineRule="auto"/>
              <w:ind w:left="720"/>
              <w:rPr>
                <w:b w:val="0"/>
                <w:sz w:val="24"/>
                <w:szCs w:val="24"/>
              </w:rPr>
            </w:pPr>
            <w:r>
              <w:rPr>
                <w:b w:val="0"/>
                <w:sz w:val="24"/>
                <w:szCs w:val="24"/>
              </w:rPr>
              <w:tab/>
            </w:r>
            <w:r w:rsidRPr="001F3CEA">
              <w:rPr>
                <w:b w:val="0"/>
                <w:sz w:val="24"/>
                <w:szCs w:val="24"/>
              </w:rPr>
              <w:t xml:space="preserve">2. Obtain, view, or otherwise handle any private information which identifies </w:t>
            </w:r>
            <w:r>
              <w:rPr>
                <w:b w:val="0"/>
                <w:sz w:val="24"/>
                <w:szCs w:val="24"/>
              </w:rPr>
              <w:tab/>
            </w:r>
            <w:r w:rsidRPr="001F3CEA">
              <w:rPr>
                <w:b w:val="0"/>
                <w:sz w:val="24"/>
                <w:szCs w:val="24"/>
              </w:rPr>
              <w:t xml:space="preserve">individual subject(s) </w:t>
            </w:r>
            <w:proofErr w:type="gramStart"/>
            <w:r w:rsidRPr="001F3CEA">
              <w:rPr>
                <w:b w:val="0"/>
                <w:sz w:val="24"/>
                <w:szCs w:val="24"/>
              </w:rPr>
              <w:t>through the use of</w:t>
            </w:r>
            <w:proofErr w:type="gramEnd"/>
            <w:r w:rsidRPr="001F3CEA">
              <w:rPr>
                <w:b w:val="0"/>
                <w:sz w:val="24"/>
                <w:szCs w:val="24"/>
              </w:rPr>
              <w:t xml:space="preserve"> either direct identifiers (name, address, etc.) </w:t>
            </w:r>
            <w:r>
              <w:rPr>
                <w:b w:val="0"/>
                <w:sz w:val="24"/>
                <w:szCs w:val="24"/>
              </w:rPr>
              <w:tab/>
            </w:r>
            <w:r w:rsidRPr="001F3CEA">
              <w:rPr>
                <w:b w:val="0"/>
                <w:sz w:val="24"/>
                <w:szCs w:val="24"/>
              </w:rPr>
              <w:t xml:space="preserve">or indirect identifiers in the form of a code that links back to the identity of the </w:t>
            </w:r>
            <w:r>
              <w:rPr>
                <w:b w:val="0"/>
                <w:sz w:val="24"/>
                <w:szCs w:val="24"/>
              </w:rPr>
              <w:tab/>
            </w:r>
            <w:r w:rsidRPr="001F3CEA">
              <w:rPr>
                <w:b w:val="0"/>
                <w:sz w:val="24"/>
                <w:szCs w:val="24"/>
              </w:rPr>
              <w:t>subjects through an existing key.</w:t>
            </w:r>
          </w:p>
        </w:tc>
      </w:tr>
      <w:tr w:rsidR="00E1174B" w:rsidRPr="00E1174B" w14:paraId="1F97D49E" w14:textId="77777777" w:rsidTr="00BF5C28">
        <w:tc>
          <w:tcPr>
            <w:cnfStyle w:val="001000000000" w:firstRow="0" w:lastRow="0" w:firstColumn="1" w:lastColumn="0" w:oddVBand="0" w:evenVBand="0" w:oddHBand="0" w:evenHBand="0" w:firstRowFirstColumn="0" w:firstRowLastColumn="0" w:lastRowFirstColumn="0" w:lastRowLastColumn="0"/>
            <w:tcW w:w="10790" w:type="dxa"/>
          </w:tcPr>
          <w:p w14:paraId="037AF864" w14:textId="77777777" w:rsidR="00E1174B" w:rsidRPr="001F3CEA" w:rsidRDefault="001F3CEA" w:rsidP="00BF5C28">
            <w:r w:rsidRPr="001F3CEA">
              <w:rPr>
                <w:i/>
                <w:u w:val="single"/>
              </w:rPr>
              <w:t>If you checked all three boxes, the activity involves human subjects.</w:t>
            </w:r>
          </w:p>
        </w:tc>
      </w:tr>
      <w:tr w:rsidR="00DF4787" w14:paraId="743E3EEB" w14:textId="7777777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14:paraId="1EC48565" w14:textId="77777777" w:rsidR="00DF4787" w:rsidRPr="00BB47AF" w:rsidRDefault="001F3CEA" w:rsidP="008A5A19">
            <w:pPr>
              <w:pStyle w:val="Heading2"/>
              <w:outlineLvl w:val="1"/>
            </w:pPr>
            <w:r>
              <w:lastRenderedPageBreak/>
              <w:t>Applicants Request</w:t>
            </w:r>
          </w:p>
        </w:tc>
      </w:tr>
      <w:tr w:rsidR="001F3CEA" w:rsidRPr="00D66AB0" w14:paraId="1AD22C0E"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1300A54D" w14:textId="77777777" w:rsidR="001F3CEA" w:rsidRPr="001F3CEA" w:rsidRDefault="001F3CEA" w:rsidP="001F3CEA">
            <w:pPr>
              <w:tabs>
                <w:tab w:val="left" w:pos="916"/>
              </w:tabs>
            </w:pPr>
            <w:r>
              <w:t>I assert the proposed activities:</w:t>
            </w:r>
          </w:p>
        </w:tc>
      </w:tr>
      <w:tr w:rsidR="00DF37AE" w:rsidRPr="00D66AB0" w14:paraId="446F0C77"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0BF0C797" w14:textId="77777777" w:rsidR="001F3CEA" w:rsidRPr="001F3CEA" w:rsidRDefault="0079737F" w:rsidP="00DF37AE">
            <w:pPr>
              <w:pStyle w:val="ListParagraph"/>
              <w:spacing w:line="276" w:lineRule="auto"/>
              <w:rPr>
                <w:b w:val="0"/>
              </w:rPr>
            </w:pPr>
            <w:sdt>
              <w:sdtPr>
                <w:rPr>
                  <w:sz w:val="24"/>
                  <w:szCs w:val="24"/>
                </w:rPr>
                <w:id w:val="-296147194"/>
                <w14:checkbox>
                  <w14:checked w14:val="0"/>
                  <w14:checkedState w14:val="2612" w14:font="MS Gothic"/>
                  <w14:uncheckedState w14:val="2610" w14:font="MS Gothic"/>
                </w14:checkbox>
              </w:sdtPr>
              <w:sdtEndPr/>
              <w:sdtContent>
                <w:r w:rsidR="001F3CEA" w:rsidRPr="001F3CEA">
                  <w:rPr>
                    <w:rFonts w:ascii="MS Gothic" w:eastAsia="MS Gothic" w:hAnsi="MS Gothic" w:hint="eastAsia"/>
                    <w:sz w:val="24"/>
                    <w:szCs w:val="24"/>
                  </w:rPr>
                  <w:t>☐</w:t>
                </w:r>
              </w:sdtContent>
            </w:sdt>
            <w:r w:rsidR="001F3CEA" w:rsidRPr="001F3CEA">
              <w:rPr>
                <w:b w:val="0"/>
              </w:rPr>
              <w:t xml:space="preserve"> are research</w:t>
            </w:r>
            <w:r w:rsidR="004202FE">
              <w:rPr>
                <w:b w:val="0"/>
              </w:rPr>
              <w:t>, as determined by 45 CFR 46.102(d)</w:t>
            </w:r>
          </w:p>
          <w:p w14:paraId="2F25AFAB" w14:textId="77777777" w:rsidR="00DF37AE" w:rsidRPr="001F3CEA" w:rsidRDefault="0079737F" w:rsidP="00DF37AE">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are NOT research</w:t>
            </w:r>
            <w:r w:rsidR="004202FE">
              <w:rPr>
                <w:b w:val="0"/>
              </w:rPr>
              <w:t xml:space="preserve"> as determined by 45 CFR 46.102(d)</w:t>
            </w:r>
          </w:p>
          <w:p w14:paraId="53D0F55B" w14:textId="77777777" w:rsidR="001F3CEA" w:rsidRPr="001F3CEA" w:rsidRDefault="0079737F" w:rsidP="00DF37AE">
            <w:pPr>
              <w:pStyle w:val="ListParagraph"/>
              <w:spacing w:line="276" w:lineRule="auto"/>
              <w:rPr>
                <w:b w:val="0"/>
              </w:rPr>
            </w:pPr>
            <w:sdt>
              <w:sdtPr>
                <w:rPr>
                  <w:sz w:val="24"/>
                  <w:szCs w:val="24"/>
                </w:rPr>
                <w:id w:val="5653755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involve human subjects</w:t>
            </w:r>
          </w:p>
          <w:p w14:paraId="126193C8" w14:textId="77777777" w:rsidR="00DF37AE" w:rsidRPr="001F3CEA" w:rsidRDefault="0079737F" w:rsidP="001F3CEA">
            <w:pPr>
              <w:pStyle w:val="ListParagraph"/>
              <w:spacing w:line="276" w:lineRule="auto"/>
              <w:rPr>
                <w:b w:val="0"/>
                <w:sz w:val="24"/>
                <w:szCs w:val="24"/>
                <w:highlight w:val="yellow"/>
              </w:rPr>
            </w:pPr>
            <w:sdt>
              <w:sdtPr>
                <w:rPr>
                  <w:sz w:val="24"/>
                  <w:szCs w:val="24"/>
                </w:rPr>
                <w:id w:val="2075695325"/>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001F3CEA" w:rsidRPr="001F3CEA">
              <w:rPr>
                <w:b w:val="0"/>
              </w:rPr>
              <w:t xml:space="preserve"> do NOT involve human subjects</w:t>
            </w:r>
          </w:p>
        </w:tc>
      </w:tr>
      <w:tr w:rsidR="001F3CEA" w:rsidRPr="00D66AB0" w14:paraId="2C0DDC4D"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733DFC88" w14:textId="77777777" w:rsidR="001F3CEA" w:rsidRDefault="001F3CEA">
            <w:r w:rsidRPr="00DD2C6A">
              <w:rPr>
                <w:szCs w:val="24"/>
              </w:rPr>
              <w:t xml:space="preserve">*If the activity is identified to be “research” and involves “human subjects” please </w:t>
            </w:r>
            <w:proofErr w:type="gramStart"/>
            <w:r w:rsidRPr="00DD2C6A">
              <w:rPr>
                <w:szCs w:val="24"/>
              </w:rPr>
              <w:t>submit an application</w:t>
            </w:r>
            <w:proofErr w:type="gramEnd"/>
            <w:r w:rsidRPr="00DD2C6A">
              <w:rPr>
                <w:szCs w:val="24"/>
              </w:rPr>
              <w:t xml:space="preserve"> for review to the IRB.</w:t>
            </w:r>
          </w:p>
        </w:tc>
      </w:tr>
    </w:tbl>
    <w:p w14:paraId="2AC94938" w14:textId="77777777" w:rsidR="006D3AE1" w:rsidRDefault="006D3AE1" w:rsidP="00DC5DD6">
      <w:pPr>
        <w:spacing w:after="0" w:line="276" w:lineRule="auto"/>
        <w:rPr>
          <w:sz w:val="32"/>
          <w:szCs w:val="32"/>
        </w:rPr>
      </w:pPr>
    </w:p>
    <w:p w14:paraId="070ABB9E" w14:textId="77777777" w:rsidR="006D3AE1" w:rsidRDefault="006D3AE1" w:rsidP="006D3AE1">
      <w:r>
        <w:br w:type="page"/>
      </w:r>
    </w:p>
    <w:tbl>
      <w:tblPr>
        <w:tblStyle w:val="GridTable4-Accent51"/>
        <w:tblW w:w="0" w:type="auto"/>
        <w:tblLook w:val="04A0" w:firstRow="1" w:lastRow="0" w:firstColumn="1" w:lastColumn="0" w:noHBand="0" w:noVBand="1"/>
      </w:tblPr>
      <w:tblGrid>
        <w:gridCol w:w="10790"/>
      </w:tblGrid>
      <w:tr w:rsidR="004A7C7F" w14:paraId="58AAB8D1" w14:textId="77777777"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1CC60CF" w14:textId="77777777" w:rsidR="004A7C7F" w:rsidRPr="0029779E" w:rsidRDefault="00416A93" w:rsidP="00D1188D">
            <w:pPr>
              <w:pStyle w:val="Heading1"/>
              <w:outlineLvl w:val="0"/>
              <w:rPr>
                <w:lang w:eastAsia="en-US"/>
              </w:rPr>
            </w:pPr>
            <w:r w:rsidRPr="0029779E">
              <w:rPr>
                <w:lang w:eastAsia="en-US"/>
              </w:rPr>
              <w:lastRenderedPageBreak/>
              <w:t xml:space="preserve">Section D: </w:t>
            </w:r>
            <w:r w:rsidR="004A7C7F" w:rsidRPr="0029779E">
              <w:rPr>
                <w:lang w:eastAsia="en-US"/>
              </w:rPr>
              <w:t>Principal Investigator and Faculty Advisor Agreement</w:t>
            </w:r>
          </w:p>
        </w:tc>
      </w:tr>
      <w:tr w:rsidR="004A7FB3" w14:paraId="2EE7FCC2" w14:textId="77777777"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8811F0A" w14:textId="77777777" w:rsidR="00A022F9" w:rsidRDefault="00A022F9" w:rsidP="00DC5DD6">
            <w:pPr>
              <w:spacing w:line="276" w:lineRule="auto"/>
              <w:rPr>
                <w:rFonts w:ascii="Cambria" w:eastAsia="Times New Roman" w:hAnsi="Cambria" w:cs="Times New Roman"/>
                <w:b w:val="0"/>
                <w:i/>
                <w:szCs w:val="20"/>
                <w:lang w:eastAsia="en-US"/>
              </w:rPr>
            </w:pPr>
          </w:p>
          <w:p w14:paraId="7C9098CC" w14:textId="77777777"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w:t>
            </w:r>
            <w:r w:rsidR="007A465C">
              <w:rPr>
                <w:rFonts w:ascii="Cambria" w:eastAsia="Times New Roman" w:hAnsi="Cambria" w:cs="Times New Roman"/>
                <w:b w:val="0"/>
                <w:i/>
                <w:szCs w:val="20"/>
                <w:lang w:eastAsia="en-US"/>
              </w:rPr>
              <w:t xml:space="preserve"> Institutional Review Board</w:t>
            </w:r>
            <w:r w:rsidRPr="00B02466">
              <w:rPr>
                <w:rFonts w:ascii="Cambria" w:eastAsia="Times New Roman" w:hAnsi="Cambria" w:cs="Times New Roman"/>
                <w:b w:val="0"/>
                <w:i/>
                <w:szCs w:val="20"/>
                <w:lang w:eastAsia="en-US"/>
              </w:rPr>
              <w:t xml:space="preserve"> </w:t>
            </w:r>
            <w:r w:rsidR="007A465C">
              <w:rPr>
                <w:rFonts w:ascii="Cambria" w:eastAsia="Times New Roman" w:hAnsi="Cambria" w:cs="Times New Roman"/>
                <w:b w:val="0"/>
                <w:i/>
                <w:szCs w:val="20"/>
                <w:lang w:eastAsia="en-US"/>
              </w:rPr>
              <w:t>(</w:t>
            </w:r>
            <w:r w:rsidRPr="00B02466">
              <w:rPr>
                <w:rFonts w:ascii="Cambria" w:eastAsia="Times New Roman" w:hAnsi="Cambria" w:cs="Times New Roman"/>
                <w:b w:val="0"/>
                <w:i/>
                <w:szCs w:val="20"/>
                <w:lang w:eastAsia="en-US"/>
              </w:rPr>
              <w:t>IRB</w:t>
            </w:r>
            <w:r w:rsidR="007A465C">
              <w:rPr>
                <w:rFonts w:ascii="Cambria" w:eastAsia="Times New Roman" w:hAnsi="Cambria" w:cs="Times New Roman"/>
                <w:b w:val="0"/>
                <w:i/>
                <w:szCs w:val="20"/>
                <w:lang w:eastAsia="en-US"/>
              </w:rPr>
              <w:t>)</w:t>
            </w:r>
            <w:r w:rsidRPr="00B02466">
              <w:rPr>
                <w:rFonts w:ascii="Cambria" w:eastAsia="Times New Roman" w:hAnsi="Cambria" w:cs="Times New Roman"/>
                <w:b w:val="0"/>
                <w:i/>
                <w:szCs w:val="20"/>
                <w:lang w:eastAsia="en-US"/>
              </w:rPr>
              <w:t xml:space="preserve">.  I accept and will conform to all federal, state, and institutional provisions concerning the protection of human participants in research.  I will ensure all personnel involved in the research will be appropriately trained for all procedures used in this project. </w:t>
            </w:r>
          </w:p>
          <w:p w14:paraId="5242C5F7" w14:textId="77777777" w:rsidR="00B02466" w:rsidRPr="00B02466" w:rsidRDefault="00B02466" w:rsidP="00B02466">
            <w:pPr>
              <w:spacing w:line="276" w:lineRule="auto"/>
              <w:rPr>
                <w:rFonts w:ascii="Cambria" w:eastAsia="Times New Roman" w:hAnsi="Cambria" w:cs="Times New Roman"/>
                <w:b w:val="0"/>
                <w:i/>
                <w:szCs w:val="20"/>
                <w:lang w:eastAsia="en-US"/>
              </w:rPr>
            </w:pPr>
          </w:p>
          <w:p w14:paraId="66B1784F" w14:textId="77777777"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w:t>
            </w:r>
            <w:r w:rsidR="00330F74">
              <w:rPr>
                <w:rFonts w:ascii="Cambria" w:eastAsia="Times New Roman" w:hAnsi="Cambria" w:cs="Times New Roman"/>
                <w:b w:val="0"/>
                <w:i/>
                <w:szCs w:val="20"/>
                <w:lang w:eastAsia="en-US"/>
              </w:rPr>
              <w:t>Office of Sponsored Programs and Research Integrity</w:t>
            </w:r>
            <w:r w:rsidRPr="00B02466">
              <w:rPr>
                <w:rFonts w:ascii="Cambria" w:eastAsia="Times New Roman" w:hAnsi="Cambria" w:cs="Times New Roman"/>
                <w:b w:val="0"/>
                <w:i/>
                <w:szCs w:val="20"/>
                <w:lang w:eastAsia="en-US"/>
              </w:rPr>
              <w:t xml:space="preserv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14:paraId="416157E6" w14:textId="77777777" w:rsidR="00B02466" w:rsidRPr="0029779E" w:rsidRDefault="00B02466" w:rsidP="00B02466">
            <w:pPr>
              <w:spacing w:line="276" w:lineRule="auto"/>
              <w:rPr>
                <w:rFonts w:ascii="Cambria" w:eastAsia="Times New Roman" w:hAnsi="Cambria" w:cs="Times New Roman"/>
                <w:b w:val="0"/>
                <w:i/>
                <w:szCs w:val="20"/>
                <w:lang w:eastAsia="en-US"/>
              </w:rPr>
            </w:pPr>
          </w:p>
          <w:p w14:paraId="4E75ED4B" w14:textId="77777777"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 xml:space="preserve">advisor has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14:paraId="1D1D2ED0" w14:textId="77777777" w:rsidR="004A7FB3" w:rsidRPr="004A7FB3" w:rsidRDefault="004A7FB3" w:rsidP="00DC5DD6">
            <w:pPr>
              <w:spacing w:line="276" w:lineRule="auto"/>
              <w:rPr>
                <w:rFonts w:ascii="Cambria" w:eastAsia="Times New Roman" w:hAnsi="Cambria" w:cs="Times New Roman"/>
                <w:b w:val="0"/>
                <w:i/>
                <w:szCs w:val="20"/>
                <w:lang w:eastAsia="en-US"/>
              </w:rPr>
            </w:pPr>
          </w:p>
          <w:p w14:paraId="0399AFDE"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14:paraId="39FC8402"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14:paraId="27610896"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r w:rsidR="005B2949">
              <w:rPr>
                <w:rFonts w:ascii="Cambria" w:eastAsia="Times New Roman" w:hAnsi="Cambria" w:cs="Times New Roman"/>
                <w:b w:val="0"/>
                <w:i/>
                <w:szCs w:val="20"/>
                <w:lang w:eastAsia="en-US"/>
              </w:rPr>
              <w:t xml:space="preserve"> (CFR)</w:t>
            </w:r>
          </w:p>
          <w:p w14:paraId="50931D63" w14:textId="77777777"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14:paraId="36DB2FF7" w14:textId="77777777"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14:paraId="11CBD7C5" w14:textId="77777777" w:rsidR="004A7C7F" w:rsidRPr="004A7FB3" w:rsidRDefault="004A7C7F" w:rsidP="00DC5DD6">
            <w:pPr>
              <w:spacing w:line="276" w:lineRule="auto"/>
              <w:rPr>
                <w:rFonts w:ascii="Cambria" w:eastAsia="Times New Roman" w:hAnsi="Cambria" w:cs="Times New Roman"/>
                <w:b w:val="0"/>
                <w:i/>
                <w:szCs w:val="20"/>
                <w:lang w:eastAsia="en-US"/>
              </w:rPr>
            </w:pPr>
          </w:p>
          <w:p w14:paraId="54216D84" w14:textId="77777777" w:rsidR="004A7C7F" w:rsidRPr="0029779E" w:rsidRDefault="00B8476D" w:rsidP="00DC5DD6">
            <w:pPr>
              <w:spacing w:line="276" w:lineRule="auto"/>
              <w:rPr>
                <w:rFonts w:ascii="Cambria" w:eastAsia="Times New Roman" w:hAnsi="Cambria" w:cs="Times New Roman"/>
                <w:i/>
                <w:szCs w:val="20"/>
                <w:u w:val="single"/>
                <w:lang w:eastAsia="en-US"/>
              </w:rPr>
            </w:pPr>
            <w:r>
              <w:rPr>
                <w:rFonts w:ascii="Cambria" w:eastAsia="Times New Roman" w:hAnsi="Cambria" w:cs="Times New Roman"/>
                <w:i/>
                <w:szCs w:val="20"/>
                <w:u w:val="single"/>
                <w:lang w:eastAsia="en-US"/>
              </w:rPr>
              <w:t xml:space="preserve">Students </w:t>
            </w:r>
            <w:r w:rsidR="00D9221F">
              <w:rPr>
                <w:rFonts w:ascii="Cambria" w:eastAsia="Times New Roman" w:hAnsi="Cambria" w:cs="Times New Roman"/>
                <w:i/>
                <w:szCs w:val="20"/>
                <w:u w:val="single"/>
                <w:lang w:eastAsia="en-US"/>
              </w:rPr>
              <w:t>p</w:t>
            </w:r>
            <w:r w:rsidR="004A7C7F" w:rsidRPr="0029779E">
              <w:rPr>
                <w:rFonts w:ascii="Cambria" w:eastAsia="Times New Roman" w:hAnsi="Cambria" w:cs="Times New Roman"/>
                <w:i/>
                <w:szCs w:val="20"/>
                <w:u w:val="single"/>
                <w:lang w:eastAsia="en-US"/>
              </w:rPr>
              <w:t>lease note:</w:t>
            </w:r>
          </w:p>
          <w:p w14:paraId="21734FB3" w14:textId="77777777"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14:paraId="5FC54B56" w14:textId="77777777" w:rsidR="004A7FB3" w:rsidRPr="0029779E" w:rsidRDefault="004A7FB3" w:rsidP="00DC5DD6">
            <w:pPr>
              <w:spacing w:line="276" w:lineRule="auto"/>
              <w:rPr>
                <w:b w:val="0"/>
                <w:sz w:val="32"/>
                <w:szCs w:val="32"/>
              </w:rPr>
            </w:pPr>
          </w:p>
        </w:tc>
      </w:tr>
      <w:tr w:rsidR="004A7FB3" w14:paraId="4C39B361" w14:textId="77777777" w:rsidTr="00416A93">
        <w:tc>
          <w:tcPr>
            <w:cnfStyle w:val="001000000000" w:firstRow="0" w:lastRow="0" w:firstColumn="1" w:lastColumn="0" w:oddVBand="0" w:evenVBand="0" w:oddHBand="0" w:evenHBand="0" w:firstRowFirstColumn="0" w:firstRowLastColumn="0" w:lastRowFirstColumn="0" w:lastRowLastColumn="0"/>
            <w:tcW w:w="10790" w:type="dxa"/>
          </w:tcPr>
          <w:p w14:paraId="14D86224" w14:textId="77777777" w:rsidR="004A7FB3" w:rsidRPr="0029779E" w:rsidRDefault="0079737F"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14:paraId="5E1E1A9A" w14:textId="77777777"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CA361D5" w14:textId="77777777" w:rsidR="0029779E" w:rsidRDefault="0029779E" w:rsidP="00DC5DD6">
            <w:pPr>
              <w:spacing w:line="276" w:lineRule="auto"/>
              <w:rPr>
                <w:rFonts w:ascii="Cambria" w:hAnsi="Cambria"/>
                <w:b w:val="0"/>
                <w:sz w:val="24"/>
                <w:szCs w:val="24"/>
              </w:rPr>
            </w:pPr>
          </w:p>
          <w:p w14:paraId="02ED212B" w14:textId="77777777"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14:paraId="43EF77B0" w14:textId="2336B71D" w:rsidR="00166643" w:rsidRDefault="00166643" w:rsidP="00166643">
      <w:pPr>
        <w:rPr>
          <w:rFonts w:ascii="Calibri" w:hAnsi="Calibri" w:cs="Calibri"/>
          <w:b/>
          <w:color w:val="FF0000"/>
          <w:szCs w:val="24"/>
        </w:rPr>
      </w:pPr>
      <w:r>
        <w:rPr>
          <w:rFonts w:ascii="Calibri" w:hAnsi="Calibri" w:cs="Calibri"/>
          <w:b/>
          <w:color w:val="FF0000"/>
          <w:szCs w:val="24"/>
        </w:rPr>
        <w:t xml:space="preserve">If an unanticipated problem or adverse event should occur, you must immediately </w:t>
      </w:r>
      <w:r w:rsidR="002F5D61">
        <w:rPr>
          <w:rFonts w:ascii="Calibri" w:hAnsi="Calibri" w:cs="Calibri"/>
          <w:b/>
          <w:color w:val="FF0000"/>
          <w:szCs w:val="24"/>
        </w:rPr>
        <w:t>notify</w:t>
      </w:r>
      <w:r>
        <w:rPr>
          <w:rFonts w:ascii="Calibri" w:hAnsi="Calibri" w:cs="Calibri"/>
          <w:b/>
          <w:color w:val="FF0000"/>
          <w:szCs w:val="24"/>
        </w:rPr>
        <w:t xml:space="preserve"> the IRB </w:t>
      </w:r>
      <w:r w:rsidR="002F5D61">
        <w:rPr>
          <w:rFonts w:ascii="Calibri" w:hAnsi="Calibri" w:cs="Calibri"/>
          <w:b/>
          <w:color w:val="FF0000"/>
          <w:szCs w:val="24"/>
        </w:rPr>
        <w:t>by email at</w:t>
      </w:r>
      <w:r>
        <w:rPr>
          <w:rFonts w:ascii="Calibri" w:hAnsi="Calibri" w:cs="Calibri"/>
          <w:b/>
          <w:color w:val="FF0000"/>
          <w:szCs w:val="24"/>
        </w:rPr>
        <w:t xml:space="preserve"> </w:t>
      </w:r>
      <w:r w:rsidR="002F5D61">
        <w:rPr>
          <w:rFonts w:ascii="Calibri" w:hAnsi="Calibri" w:cs="Calibri"/>
          <w:b/>
          <w:color w:val="FF0000"/>
          <w:szCs w:val="24"/>
        </w:rPr>
        <w:t>r</w:t>
      </w:r>
      <w:r>
        <w:rPr>
          <w:rFonts w:ascii="Calibri" w:hAnsi="Calibri" w:cs="Calibri"/>
          <w:b/>
          <w:color w:val="FF0000"/>
          <w:szCs w:val="24"/>
        </w:rPr>
        <w:t>esearch</w:t>
      </w:r>
      <w:r w:rsidR="002F5D61">
        <w:rPr>
          <w:rFonts w:ascii="Calibri" w:hAnsi="Calibri" w:cs="Calibri"/>
          <w:b/>
          <w:color w:val="FF0000"/>
          <w:szCs w:val="24"/>
        </w:rPr>
        <w:t>r</w:t>
      </w:r>
      <w:r>
        <w:rPr>
          <w:rFonts w:ascii="Calibri" w:hAnsi="Calibri" w:cs="Calibri"/>
          <w:b/>
          <w:color w:val="FF0000"/>
          <w:szCs w:val="24"/>
        </w:rPr>
        <w:t>eview@ucmo.e</w:t>
      </w:r>
      <w:r w:rsidR="002A5DAD">
        <w:rPr>
          <w:rFonts w:ascii="Calibri" w:hAnsi="Calibri" w:cs="Calibri"/>
          <w:b/>
          <w:color w:val="FF0000"/>
          <w:szCs w:val="24"/>
        </w:rPr>
        <w:t xml:space="preserve">du and </w:t>
      </w:r>
      <w:r w:rsidR="002F5D61">
        <w:rPr>
          <w:rFonts w:ascii="Calibri" w:hAnsi="Calibri" w:cs="Calibri"/>
          <w:b/>
          <w:color w:val="FF0000"/>
          <w:szCs w:val="24"/>
        </w:rPr>
        <w:t>call</w:t>
      </w:r>
      <w:r w:rsidR="002A5DAD">
        <w:rPr>
          <w:rFonts w:ascii="Calibri" w:hAnsi="Calibri" w:cs="Calibri"/>
          <w:b/>
          <w:color w:val="FF0000"/>
          <w:szCs w:val="24"/>
        </w:rPr>
        <w:t xml:space="preserve"> </w:t>
      </w:r>
      <w:r w:rsidR="002F5D61">
        <w:rPr>
          <w:rFonts w:ascii="Calibri" w:hAnsi="Calibri" w:cs="Calibri"/>
          <w:b/>
          <w:color w:val="FF0000"/>
          <w:szCs w:val="24"/>
        </w:rPr>
        <w:t>(</w:t>
      </w:r>
      <w:r w:rsidR="002A5DAD">
        <w:rPr>
          <w:rFonts w:ascii="Calibri" w:hAnsi="Calibri" w:cs="Calibri"/>
          <w:b/>
          <w:color w:val="FF0000"/>
          <w:szCs w:val="24"/>
        </w:rPr>
        <w:t>660</w:t>
      </w:r>
      <w:r w:rsidR="002F5D61">
        <w:rPr>
          <w:rFonts w:ascii="Calibri" w:hAnsi="Calibri" w:cs="Calibri"/>
          <w:b/>
          <w:color w:val="FF0000"/>
          <w:szCs w:val="24"/>
        </w:rPr>
        <w:t>)</w:t>
      </w:r>
      <w:r w:rsidR="002A5DAD">
        <w:rPr>
          <w:rFonts w:ascii="Calibri" w:hAnsi="Calibri" w:cs="Calibri"/>
          <w:b/>
          <w:color w:val="FF0000"/>
          <w:szCs w:val="24"/>
        </w:rPr>
        <w:t xml:space="preserve"> 543</w:t>
      </w:r>
      <w:r w:rsidR="002F5D61">
        <w:rPr>
          <w:rFonts w:ascii="Calibri" w:hAnsi="Calibri" w:cs="Calibri"/>
          <w:b/>
          <w:color w:val="FF0000"/>
          <w:szCs w:val="24"/>
        </w:rPr>
        <w:t>-</w:t>
      </w:r>
      <w:r>
        <w:rPr>
          <w:rFonts w:ascii="Calibri" w:hAnsi="Calibri" w:cs="Calibri"/>
          <w:b/>
          <w:color w:val="FF0000"/>
          <w:szCs w:val="24"/>
        </w:rPr>
        <w:t>8562.</w:t>
      </w:r>
    </w:p>
    <w:p w14:paraId="54CF8170" w14:textId="77777777" w:rsidR="004A7FB3" w:rsidRDefault="004A7FB3" w:rsidP="00DC5DD6">
      <w:pPr>
        <w:spacing w:after="0" w:line="276" w:lineRule="auto"/>
        <w:rPr>
          <w:sz w:val="32"/>
          <w:szCs w:val="32"/>
        </w:rPr>
      </w:pPr>
    </w:p>
    <w:sectPr w:rsidR="004A7FB3" w:rsidSect="00B362E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606C" w14:textId="77777777" w:rsidR="00E43760" w:rsidRDefault="00E43760" w:rsidP="006F2106">
      <w:pPr>
        <w:spacing w:after="0" w:line="240" w:lineRule="auto"/>
      </w:pPr>
      <w:r>
        <w:separator/>
      </w:r>
    </w:p>
  </w:endnote>
  <w:endnote w:type="continuationSeparator" w:id="0">
    <w:p w14:paraId="23D752E3" w14:textId="77777777" w:rsidR="00E43760" w:rsidRDefault="00E43760"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C40E" w14:textId="77777777" w:rsidR="00915576" w:rsidRDefault="00915576">
    <w:pPr>
      <w:pStyle w:val="Footer"/>
      <w:jc w:val="center"/>
    </w:pPr>
    <w:r>
      <w:t xml:space="preserve">Page </w:t>
    </w:r>
    <w:sdt>
      <w:sdtPr>
        <w:id w:val="1168209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6379">
          <w:rPr>
            <w:noProof/>
          </w:rPr>
          <w:t>5</w:t>
        </w:r>
        <w:r>
          <w:rPr>
            <w:noProof/>
          </w:rPr>
          <w:fldChar w:fldCharType="end"/>
        </w:r>
      </w:sdtContent>
    </w:sdt>
  </w:p>
  <w:p w14:paraId="47B54D37" w14:textId="363BBF58" w:rsidR="00915576" w:rsidRDefault="002F5D61">
    <w:pPr>
      <w:pStyle w:val="Footer"/>
    </w:pPr>
    <w:r>
      <w:t>Effective 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921C" w14:textId="77777777" w:rsidR="00E43760" w:rsidRDefault="00E43760" w:rsidP="006F2106">
      <w:pPr>
        <w:spacing w:after="0" w:line="240" w:lineRule="auto"/>
      </w:pPr>
      <w:r>
        <w:separator/>
      </w:r>
    </w:p>
  </w:footnote>
  <w:footnote w:type="continuationSeparator" w:id="0">
    <w:p w14:paraId="52DBEDC1" w14:textId="77777777" w:rsidR="00E43760" w:rsidRDefault="00E43760"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68F9" w14:textId="77777777" w:rsidR="00915576" w:rsidRDefault="00915576" w:rsidP="006F2106">
    <w:pPr>
      <w:pStyle w:val="Header"/>
      <w:jc w:val="right"/>
    </w:pPr>
    <w:r>
      <w:rPr>
        <w:noProof/>
      </w:rPr>
      <w:drawing>
        <wp:anchor distT="0" distB="0" distL="114300" distR="114300" simplePos="0" relativeHeight="251658240" behindDoc="1" locked="0" layoutInCell="1" allowOverlap="1" wp14:anchorId="09CB3DD9" wp14:editId="551056BE">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2" name="Picture 2"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14:paraId="13ABF033" w14:textId="77777777" w:rsidR="00915576" w:rsidRPr="00AB0734" w:rsidRDefault="00915576" w:rsidP="006F2106">
    <w:pPr>
      <w:pStyle w:val="Header"/>
      <w:jc w:val="right"/>
    </w:pPr>
    <w:r w:rsidRPr="00AB0734">
      <w:t>Warrensburg, MO  64093</w:t>
    </w:r>
  </w:p>
  <w:p w14:paraId="462AA2E7" w14:textId="66FC5920" w:rsidR="00915576" w:rsidRPr="00FF7DDC" w:rsidRDefault="0079737F" w:rsidP="006F2106">
    <w:pPr>
      <w:pStyle w:val="Header"/>
      <w:jc w:val="right"/>
      <w:rPr>
        <w:lang w:val="de-DE"/>
      </w:rPr>
    </w:pPr>
    <w:hyperlink r:id="rId2" w:history="1">
      <w:r w:rsidR="002F5D61" w:rsidRPr="007865BA">
        <w:rPr>
          <w:rStyle w:val="Hyperlink"/>
          <w:lang w:val="de-DE"/>
        </w:rPr>
        <w:t>researchreview@ucmo.edu</w:t>
      </w:r>
    </w:hyperlink>
  </w:p>
  <w:p w14:paraId="6CB8519B" w14:textId="77777777" w:rsidR="00915576" w:rsidRPr="00FF7DDC" w:rsidRDefault="00915576" w:rsidP="006F2106">
    <w:pPr>
      <w:pStyle w:val="Header"/>
      <w:jc w:val="right"/>
      <w:rPr>
        <w:lang w:val="de-DE"/>
      </w:rPr>
    </w:pPr>
    <w:r>
      <w:rPr>
        <w:lang w:val="de-DE"/>
      </w:rPr>
      <w:t>(660) 54</w:t>
    </w:r>
    <w:r w:rsidR="00F93CFA">
      <w:rPr>
        <w:lang w:val="de-DE"/>
      </w:rPr>
      <w:t>3</w:t>
    </w:r>
    <w:r>
      <w:rPr>
        <w:lang w:val="de-DE"/>
      </w:rPr>
      <w:t>-8562</w:t>
    </w:r>
  </w:p>
  <w:p w14:paraId="761F9167" w14:textId="77777777" w:rsidR="00915576" w:rsidRPr="00FF7DDC" w:rsidRDefault="00915576" w:rsidP="006F2106">
    <w:pPr>
      <w:pStyle w:val="Header"/>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85632"/>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10"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F53CD"/>
    <w:multiLevelType w:val="hybridMultilevel"/>
    <w:tmpl w:val="C14C0716"/>
    <w:lvl w:ilvl="0" w:tplc="36CCA08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4718BF"/>
    <w:multiLevelType w:val="hybridMultilevel"/>
    <w:tmpl w:val="B01A80DE"/>
    <w:lvl w:ilvl="0" w:tplc="3950396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9589B"/>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E28CB"/>
    <w:multiLevelType w:val="hybridMultilevel"/>
    <w:tmpl w:val="A5786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1D62"/>
    <w:multiLevelType w:val="hybridMultilevel"/>
    <w:tmpl w:val="06B47188"/>
    <w:lvl w:ilvl="0" w:tplc="0409000F">
      <w:start w:val="1"/>
      <w:numFmt w:val="decimal"/>
      <w:lvlText w:val="%1."/>
      <w:lvlJc w:val="left"/>
      <w:pPr>
        <w:ind w:left="720" w:hanging="360"/>
      </w:pPr>
    </w:lvl>
    <w:lvl w:ilvl="1" w:tplc="01C4F8F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50F8A"/>
    <w:multiLevelType w:val="hybridMultilevel"/>
    <w:tmpl w:val="996ADDB2"/>
    <w:lvl w:ilvl="0" w:tplc="7940EF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9"/>
  </w:num>
  <w:num w:numId="3">
    <w:abstractNumId w:val="9"/>
  </w:num>
  <w:num w:numId="4">
    <w:abstractNumId w:val="9"/>
  </w:num>
  <w:num w:numId="5">
    <w:abstractNumId w:val="14"/>
  </w:num>
  <w:num w:numId="6">
    <w:abstractNumId w:val="16"/>
  </w:num>
  <w:num w:numId="7">
    <w:abstractNumId w:val="3"/>
  </w:num>
  <w:num w:numId="8">
    <w:abstractNumId w:val="13"/>
  </w:num>
  <w:num w:numId="9">
    <w:abstractNumId w:val="20"/>
  </w:num>
  <w:num w:numId="10">
    <w:abstractNumId w:val="5"/>
  </w:num>
  <w:num w:numId="11">
    <w:abstractNumId w:val="0"/>
  </w:num>
  <w:num w:numId="12">
    <w:abstractNumId w:val="17"/>
  </w:num>
  <w:num w:numId="13">
    <w:abstractNumId w:val="12"/>
  </w:num>
  <w:num w:numId="14">
    <w:abstractNumId w:val="4"/>
  </w:num>
  <w:num w:numId="15">
    <w:abstractNumId w:val="1"/>
  </w:num>
  <w:num w:numId="16">
    <w:abstractNumId w:val="21"/>
  </w:num>
  <w:num w:numId="17">
    <w:abstractNumId w:val="6"/>
  </w:num>
  <w:num w:numId="18">
    <w:abstractNumId w:val="2"/>
  </w:num>
  <w:num w:numId="19">
    <w:abstractNumId w:val="7"/>
  </w:num>
  <w:num w:numId="20">
    <w:abstractNumId w:val="10"/>
  </w:num>
  <w:num w:numId="21">
    <w:abstractNumId w:val="15"/>
  </w:num>
  <w:num w:numId="22">
    <w:abstractNumId w:val="11"/>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6"/>
    <w:rsid w:val="00012A8A"/>
    <w:rsid w:val="000422A5"/>
    <w:rsid w:val="000438AE"/>
    <w:rsid w:val="00052739"/>
    <w:rsid w:val="000608E2"/>
    <w:rsid w:val="00073410"/>
    <w:rsid w:val="000A1C45"/>
    <w:rsid w:val="000B07A0"/>
    <w:rsid w:val="000B64E4"/>
    <w:rsid w:val="000C6C48"/>
    <w:rsid w:val="000C6D23"/>
    <w:rsid w:val="000C7BE5"/>
    <w:rsid w:val="000D5A2A"/>
    <w:rsid w:val="0010496A"/>
    <w:rsid w:val="00150ED2"/>
    <w:rsid w:val="00163C64"/>
    <w:rsid w:val="00166643"/>
    <w:rsid w:val="00167196"/>
    <w:rsid w:val="0017051A"/>
    <w:rsid w:val="0019238D"/>
    <w:rsid w:val="00192547"/>
    <w:rsid w:val="00196F96"/>
    <w:rsid w:val="001A11AC"/>
    <w:rsid w:val="001A427E"/>
    <w:rsid w:val="001B696D"/>
    <w:rsid w:val="001C3B18"/>
    <w:rsid w:val="001E13AF"/>
    <w:rsid w:val="001E25E0"/>
    <w:rsid w:val="001F34F6"/>
    <w:rsid w:val="001F3CEA"/>
    <w:rsid w:val="001F6379"/>
    <w:rsid w:val="00202114"/>
    <w:rsid w:val="00202EEC"/>
    <w:rsid w:val="002108F1"/>
    <w:rsid w:val="00253B88"/>
    <w:rsid w:val="00257898"/>
    <w:rsid w:val="00265FE0"/>
    <w:rsid w:val="00295451"/>
    <w:rsid w:val="0029779E"/>
    <w:rsid w:val="002A5DAD"/>
    <w:rsid w:val="002B2539"/>
    <w:rsid w:val="002B7373"/>
    <w:rsid w:val="002F5D61"/>
    <w:rsid w:val="002F7D05"/>
    <w:rsid w:val="00320CF4"/>
    <w:rsid w:val="00320EB2"/>
    <w:rsid w:val="00330F74"/>
    <w:rsid w:val="00343481"/>
    <w:rsid w:val="00350A34"/>
    <w:rsid w:val="0035190F"/>
    <w:rsid w:val="003638DB"/>
    <w:rsid w:val="003854C8"/>
    <w:rsid w:val="003A0BA6"/>
    <w:rsid w:val="003A7D16"/>
    <w:rsid w:val="003C418B"/>
    <w:rsid w:val="003E7BFC"/>
    <w:rsid w:val="00401536"/>
    <w:rsid w:val="00402C8E"/>
    <w:rsid w:val="004142FB"/>
    <w:rsid w:val="00416A93"/>
    <w:rsid w:val="004202FE"/>
    <w:rsid w:val="00420C6F"/>
    <w:rsid w:val="0042588C"/>
    <w:rsid w:val="00493D1E"/>
    <w:rsid w:val="004A7C7F"/>
    <w:rsid w:val="004A7FB3"/>
    <w:rsid w:val="004B02DD"/>
    <w:rsid w:val="004B1D85"/>
    <w:rsid w:val="004D314E"/>
    <w:rsid w:val="004E65D3"/>
    <w:rsid w:val="004F613D"/>
    <w:rsid w:val="00511306"/>
    <w:rsid w:val="00525B48"/>
    <w:rsid w:val="00531B57"/>
    <w:rsid w:val="005450A2"/>
    <w:rsid w:val="0055766B"/>
    <w:rsid w:val="005B08DA"/>
    <w:rsid w:val="005B2949"/>
    <w:rsid w:val="005B43FF"/>
    <w:rsid w:val="005C6D2E"/>
    <w:rsid w:val="005D1EA9"/>
    <w:rsid w:val="005D6E5F"/>
    <w:rsid w:val="005E027B"/>
    <w:rsid w:val="005F49CD"/>
    <w:rsid w:val="00603627"/>
    <w:rsid w:val="0060463B"/>
    <w:rsid w:val="006176F4"/>
    <w:rsid w:val="0062657C"/>
    <w:rsid w:val="0064289A"/>
    <w:rsid w:val="0067348C"/>
    <w:rsid w:val="00686CFB"/>
    <w:rsid w:val="006967F8"/>
    <w:rsid w:val="006C5492"/>
    <w:rsid w:val="006C7A3F"/>
    <w:rsid w:val="006D0DB7"/>
    <w:rsid w:val="006D3AE1"/>
    <w:rsid w:val="006F2106"/>
    <w:rsid w:val="0070402D"/>
    <w:rsid w:val="00724982"/>
    <w:rsid w:val="00747CF9"/>
    <w:rsid w:val="0079737F"/>
    <w:rsid w:val="007A465C"/>
    <w:rsid w:val="007C7C19"/>
    <w:rsid w:val="007E4338"/>
    <w:rsid w:val="007F621D"/>
    <w:rsid w:val="00813991"/>
    <w:rsid w:val="00821A47"/>
    <w:rsid w:val="008255D0"/>
    <w:rsid w:val="00837132"/>
    <w:rsid w:val="00865594"/>
    <w:rsid w:val="0087555A"/>
    <w:rsid w:val="008758B0"/>
    <w:rsid w:val="0088451B"/>
    <w:rsid w:val="0089303F"/>
    <w:rsid w:val="008A4A56"/>
    <w:rsid w:val="008A5A19"/>
    <w:rsid w:val="008D12AD"/>
    <w:rsid w:val="008D753F"/>
    <w:rsid w:val="008E3352"/>
    <w:rsid w:val="00915576"/>
    <w:rsid w:val="00920561"/>
    <w:rsid w:val="00951818"/>
    <w:rsid w:val="00953D5B"/>
    <w:rsid w:val="009633C9"/>
    <w:rsid w:val="009B2360"/>
    <w:rsid w:val="009C3B66"/>
    <w:rsid w:val="009E4FBF"/>
    <w:rsid w:val="009E5117"/>
    <w:rsid w:val="009F1DB7"/>
    <w:rsid w:val="00A022F9"/>
    <w:rsid w:val="00A143EE"/>
    <w:rsid w:val="00A20673"/>
    <w:rsid w:val="00A34030"/>
    <w:rsid w:val="00A43E40"/>
    <w:rsid w:val="00A6202C"/>
    <w:rsid w:val="00A95CB3"/>
    <w:rsid w:val="00AA7897"/>
    <w:rsid w:val="00AB0734"/>
    <w:rsid w:val="00AB2208"/>
    <w:rsid w:val="00B02466"/>
    <w:rsid w:val="00B16074"/>
    <w:rsid w:val="00B21B0E"/>
    <w:rsid w:val="00B362E7"/>
    <w:rsid w:val="00B536DC"/>
    <w:rsid w:val="00B63CE6"/>
    <w:rsid w:val="00B8476D"/>
    <w:rsid w:val="00B97346"/>
    <w:rsid w:val="00BB2CEB"/>
    <w:rsid w:val="00BB47AF"/>
    <w:rsid w:val="00BC56C6"/>
    <w:rsid w:val="00C27AEE"/>
    <w:rsid w:val="00C558AC"/>
    <w:rsid w:val="00C61B0B"/>
    <w:rsid w:val="00C62AE4"/>
    <w:rsid w:val="00C67366"/>
    <w:rsid w:val="00C67722"/>
    <w:rsid w:val="00C83F7A"/>
    <w:rsid w:val="00C84B69"/>
    <w:rsid w:val="00C8776F"/>
    <w:rsid w:val="00CA0BA3"/>
    <w:rsid w:val="00CB2684"/>
    <w:rsid w:val="00CE4711"/>
    <w:rsid w:val="00CE5382"/>
    <w:rsid w:val="00CF0D5A"/>
    <w:rsid w:val="00D06CE0"/>
    <w:rsid w:val="00D1188D"/>
    <w:rsid w:val="00D12E4D"/>
    <w:rsid w:val="00D53B30"/>
    <w:rsid w:val="00D66AB0"/>
    <w:rsid w:val="00D71B44"/>
    <w:rsid w:val="00D74823"/>
    <w:rsid w:val="00D8333C"/>
    <w:rsid w:val="00D86093"/>
    <w:rsid w:val="00D873CF"/>
    <w:rsid w:val="00D9221F"/>
    <w:rsid w:val="00D9487A"/>
    <w:rsid w:val="00D94F3E"/>
    <w:rsid w:val="00DC5DD6"/>
    <w:rsid w:val="00DD5708"/>
    <w:rsid w:val="00DF37AE"/>
    <w:rsid w:val="00DF4787"/>
    <w:rsid w:val="00E1174B"/>
    <w:rsid w:val="00E14D80"/>
    <w:rsid w:val="00E26EDD"/>
    <w:rsid w:val="00E373F4"/>
    <w:rsid w:val="00E43760"/>
    <w:rsid w:val="00E52944"/>
    <w:rsid w:val="00E5748F"/>
    <w:rsid w:val="00E7461C"/>
    <w:rsid w:val="00E837BA"/>
    <w:rsid w:val="00E915AC"/>
    <w:rsid w:val="00E92DC5"/>
    <w:rsid w:val="00EA7EE2"/>
    <w:rsid w:val="00EB55EC"/>
    <w:rsid w:val="00EC2416"/>
    <w:rsid w:val="00ED164C"/>
    <w:rsid w:val="00ED50ED"/>
    <w:rsid w:val="00F07E1F"/>
    <w:rsid w:val="00F4252E"/>
    <w:rsid w:val="00F42AE2"/>
    <w:rsid w:val="00F62345"/>
    <w:rsid w:val="00F87C95"/>
    <w:rsid w:val="00F93CFA"/>
    <w:rsid w:val="00FD7BAE"/>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B0F452"/>
  <w15:docId w15:val="{EB2B432E-1B0A-4415-BC72-84753639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E7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1C"/>
    <w:rPr>
      <w:rFonts w:ascii="Tahoma" w:hAnsi="Tahoma" w:cs="Tahoma"/>
      <w:sz w:val="16"/>
      <w:szCs w:val="16"/>
    </w:rPr>
  </w:style>
  <w:style w:type="character" w:styleId="UnresolvedMention">
    <w:name w:val="Unresolved Mention"/>
    <w:basedOn w:val="DefaultParagraphFont"/>
    <w:uiPriority w:val="99"/>
    <w:semiHidden/>
    <w:unhideWhenUsed/>
    <w:rsid w:val="002F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9747">
      <w:bodyDiv w:val="1"/>
      <w:marLeft w:val="0"/>
      <w:marRight w:val="0"/>
      <w:marTop w:val="0"/>
      <w:marBottom w:val="0"/>
      <w:divBdr>
        <w:top w:val="none" w:sz="0" w:space="0" w:color="auto"/>
        <w:left w:val="none" w:sz="0" w:space="0" w:color="auto"/>
        <w:bottom w:val="none" w:sz="0" w:space="0" w:color="auto"/>
        <w:right w:val="none" w:sz="0" w:space="0" w:color="auto"/>
      </w:divBdr>
    </w:div>
    <w:div w:id="204756066">
      <w:bodyDiv w:val="1"/>
      <w:marLeft w:val="0"/>
      <w:marRight w:val="0"/>
      <w:marTop w:val="0"/>
      <w:marBottom w:val="0"/>
      <w:divBdr>
        <w:top w:val="none" w:sz="0" w:space="0" w:color="auto"/>
        <w:left w:val="none" w:sz="0" w:space="0" w:color="auto"/>
        <w:bottom w:val="none" w:sz="0" w:space="0" w:color="auto"/>
        <w:right w:val="none" w:sz="0" w:space="0" w:color="auto"/>
      </w:divBdr>
    </w:div>
    <w:div w:id="204879285">
      <w:bodyDiv w:val="1"/>
      <w:marLeft w:val="0"/>
      <w:marRight w:val="0"/>
      <w:marTop w:val="0"/>
      <w:marBottom w:val="0"/>
      <w:divBdr>
        <w:top w:val="none" w:sz="0" w:space="0" w:color="auto"/>
        <w:left w:val="none" w:sz="0" w:space="0" w:color="auto"/>
        <w:bottom w:val="none" w:sz="0" w:space="0" w:color="auto"/>
        <w:right w:val="none" w:sz="0" w:space="0" w:color="auto"/>
      </w:divBdr>
    </w:div>
    <w:div w:id="250940035">
      <w:bodyDiv w:val="1"/>
      <w:marLeft w:val="0"/>
      <w:marRight w:val="0"/>
      <w:marTop w:val="0"/>
      <w:marBottom w:val="0"/>
      <w:divBdr>
        <w:top w:val="none" w:sz="0" w:space="0" w:color="auto"/>
        <w:left w:val="none" w:sz="0" w:space="0" w:color="auto"/>
        <w:bottom w:val="none" w:sz="0" w:space="0" w:color="auto"/>
        <w:right w:val="none" w:sz="0" w:space="0" w:color="auto"/>
      </w:divBdr>
    </w:div>
    <w:div w:id="257952531">
      <w:bodyDiv w:val="1"/>
      <w:marLeft w:val="0"/>
      <w:marRight w:val="0"/>
      <w:marTop w:val="0"/>
      <w:marBottom w:val="0"/>
      <w:divBdr>
        <w:top w:val="none" w:sz="0" w:space="0" w:color="auto"/>
        <w:left w:val="none" w:sz="0" w:space="0" w:color="auto"/>
        <w:bottom w:val="none" w:sz="0" w:space="0" w:color="auto"/>
        <w:right w:val="none" w:sz="0" w:space="0" w:color="auto"/>
      </w:divBdr>
    </w:div>
    <w:div w:id="557978528">
      <w:bodyDiv w:val="1"/>
      <w:marLeft w:val="0"/>
      <w:marRight w:val="0"/>
      <w:marTop w:val="0"/>
      <w:marBottom w:val="0"/>
      <w:divBdr>
        <w:top w:val="none" w:sz="0" w:space="0" w:color="auto"/>
        <w:left w:val="none" w:sz="0" w:space="0" w:color="auto"/>
        <w:bottom w:val="none" w:sz="0" w:space="0" w:color="auto"/>
        <w:right w:val="none" w:sz="0" w:space="0" w:color="auto"/>
      </w:divBdr>
    </w:div>
    <w:div w:id="696078020">
      <w:bodyDiv w:val="1"/>
      <w:marLeft w:val="0"/>
      <w:marRight w:val="0"/>
      <w:marTop w:val="0"/>
      <w:marBottom w:val="0"/>
      <w:divBdr>
        <w:top w:val="none" w:sz="0" w:space="0" w:color="auto"/>
        <w:left w:val="none" w:sz="0" w:space="0" w:color="auto"/>
        <w:bottom w:val="none" w:sz="0" w:space="0" w:color="auto"/>
        <w:right w:val="none" w:sz="0" w:space="0" w:color="auto"/>
      </w:divBdr>
    </w:div>
    <w:div w:id="722758245">
      <w:bodyDiv w:val="1"/>
      <w:marLeft w:val="0"/>
      <w:marRight w:val="0"/>
      <w:marTop w:val="0"/>
      <w:marBottom w:val="0"/>
      <w:divBdr>
        <w:top w:val="none" w:sz="0" w:space="0" w:color="auto"/>
        <w:left w:val="none" w:sz="0" w:space="0" w:color="auto"/>
        <w:bottom w:val="none" w:sz="0" w:space="0" w:color="auto"/>
        <w:right w:val="none" w:sz="0" w:space="0" w:color="auto"/>
      </w:divBdr>
    </w:div>
    <w:div w:id="798576089">
      <w:bodyDiv w:val="1"/>
      <w:marLeft w:val="0"/>
      <w:marRight w:val="0"/>
      <w:marTop w:val="0"/>
      <w:marBottom w:val="0"/>
      <w:divBdr>
        <w:top w:val="none" w:sz="0" w:space="0" w:color="auto"/>
        <w:left w:val="none" w:sz="0" w:space="0" w:color="auto"/>
        <w:bottom w:val="none" w:sz="0" w:space="0" w:color="auto"/>
        <w:right w:val="none" w:sz="0" w:space="0" w:color="auto"/>
      </w:divBdr>
    </w:div>
    <w:div w:id="816455820">
      <w:bodyDiv w:val="1"/>
      <w:marLeft w:val="0"/>
      <w:marRight w:val="0"/>
      <w:marTop w:val="0"/>
      <w:marBottom w:val="0"/>
      <w:divBdr>
        <w:top w:val="none" w:sz="0" w:space="0" w:color="auto"/>
        <w:left w:val="none" w:sz="0" w:space="0" w:color="auto"/>
        <w:bottom w:val="none" w:sz="0" w:space="0" w:color="auto"/>
        <w:right w:val="none" w:sz="0" w:space="0" w:color="auto"/>
      </w:divBdr>
    </w:div>
    <w:div w:id="931475387">
      <w:bodyDiv w:val="1"/>
      <w:marLeft w:val="0"/>
      <w:marRight w:val="0"/>
      <w:marTop w:val="0"/>
      <w:marBottom w:val="0"/>
      <w:divBdr>
        <w:top w:val="none" w:sz="0" w:space="0" w:color="auto"/>
        <w:left w:val="none" w:sz="0" w:space="0" w:color="auto"/>
        <w:bottom w:val="none" w:sz="0" w:space="0" w:color="auto"/>
        <w:right w:val="none" w:sz="0" w:space="0" w:color="auto"/>
      </w:divBdr>
    </w:div>
    <w:div w:id="1055735305">
      <w:bodyDiv w:val="1"/>
      <w:marLeft w:val="0"/>
      <w:marRight w:val="0"/>
      <w:marTop w:val="0"/>
      <w:marBottom w:val="0"/>
      <w:divBdr>
        <w:top w:val="none" w:sz="0" w:space="0" w:color="auto"/>
        <w:left w:val="none" w:sz="0" w:space="0" w:color="auto"/>
        <w:bottom w:val="none" w:sz="0" w:space="0" w:color="auto"/>
        <w:right w:val="none" w:sz="0" w:space="0" w:color="auto"/>
      </w:divBdr>
    </w:div>
    <w:div w:id="1084377026">
      <w:bodyDiv w:val="1"/>
      <w:marLeft w:val="0"/>
      <w:marRight w:val="0"/>
      <w:marTop w:val="0"/>
      <w:marBottom w:val="0"/>
      <w:divBdr>
        <w:top w:val="none" w:sz="0" w:space="0" w:color="auto"/>
        <w:left w:val="none" w:sz="0" w:space="0" w:color="auto"/>
        <w:bottom w:val="none" w:sz="0" w:space="0" w:color="auto"/>
        <w:right w:val="none" w:sz="0" w:space="0" w:color="auto"/>
      </w:divBdr>
    </w:div>
    <w:div w:id="1211041248">
      <w:bodyDiv w:val="1"/>
      <w:marLeft w:val="0"/>
      <w:marRight w:val="0"/>
      <w:marTop w:val="0"/>
      <w:marBottom w:val="0"/>
      <w:divBdr>
        <w:top w:val="none" w:sz="0" w:space="0" w:color="auto"/>
        <w:left w:val="none" w:sz="0" w:space="0" w:color="auto"/>
        <w:bottom w:val="none" w:sz="0" w:space="0" w:color="auto"/>
        <w:right w:val="none" w:sz="0" w:space="0" w:color="auto"/>
      </w:divBdr>
    </w:div>
    <w:div w:id="1276979517">
      <w:bodyDiv w:val="1"/>
      <w:marLeft w:val="0"/>
      <w:marRight w:val="0"/>
      <w:marTop w:val="0"/>
      <w:marBottom w:val="0"/>
      <w:divBdr>
        <w:top w:val="none" w:sz="0" w:space="0" w:color="auto"/>
        <w:left w:val="none" w:sz="0" w:space="0" w:color="auto"/>
        <w:bottom w:val="none" w:sz="0" w:space="0" w:color="auto"/>
        <w:right w:val="none" w:sz="0" w:space="0" w:color="auto"/>
      </w:divBdr>
    </w:div>
    <w:div w:id="1315258063">
      <w:bodyDiv w:val="1"/>
      <w:marLeft w:val="0"/>
      <w:marRight w:val="0"/>
      <w:marTop w:val="0"/>
      <w:marBottom w:val="0"/>
      <w:divBdr>
        <w:top w:val="none" w:sz="0" w:space="0" w:color="auto"/>
        <w:left w:val="none" w:sz="0" w:space="0" w:color="auto"/>
        <w:bottom w:val="none" w:sz="0" w:space="0" w:color="auto"/>
        <w:right w:val="none" w:sz="0" w:space="0" w:color="auto"/>
      </w:divBdr>
    </w:div>
    <w:div w:id="1363676434">
      <w:bodyDiv w:val="1"/>
      <w:marLeft w:val="0"/>
      <w:marRight w:val="0"/>
      <w:marTop w:val="0"/>
      <w:marBottom w:val="0"/>
      <w:divBdr>
        <w:top w:val="none" w:sz="0" w:space="0" w:color="auto"/>
        <w:left w:val="none" w:sz="0" w:space="0" w:color="auto"/>
        <w:bottom w:val="none" w:sz="0" w:space="0" w:color="auto"/>
        <w:right w:val="none" w:sz="0" w:space="0" w:color="auto"/>
      </w:divBdr>
    </w:div>
    <w:div w:id="1367179202">
      <w:bodyDiv w:val="1"/>
      <w:marLeft w:val="0"/>
      <w:marRight w:val="0"/>
      <w:marTop w:val="0"/>
      <w:marBottom w:val="0"/>
      <w:divBdr>
        <w:top w:val="none" w:sz="0" w:space="0" w:color="auto"/>
        <w:left w:val="none" w:sz="0" w:space="0" w:color="auto"/>
        <w:bottom w:val="none" w:sz="0" w:space="0" w:color="auto"/>
        <w:right w:val="none" w:sz="0" w:space="0" w:color="auto"/>
      </w:divBdr>
    </w:div>
    <w:div w:id="1501122117">
      <w:bodyDiv w:val="1"/>
      <w:marLeft w:val="0"/>
      <w:marRight w:val="0"/>
      <w:marTop w:val="0"/>
      <w:marBottom w:val="0"/>
      <w:divBdr>
        <w:top w:val="none" w:sz="0" w:space="0" w:color="auto"/>
        <w:left w:val="none" w:sz="0" w:space="0" w:color="auto"/>
        <w:bottom w:val="none" w:sz="0" w:space="0" w:color="auto"/>
        <w:right w:val="none" w:sz="0" w:space="0" w:color="auto"/>
      </w:divBdr>
    </w:div>
    <w:div w:id="1562129450">
      <w:bodyDiv w:val="1"/>
      <w:marLeft w:val="0"/>
      <w:marRight w:val="0"/>
      <w:marTop w:val="0"/>
      <w:marBottom w:val="0"/>
      <w:divBdr>
        <w:top w:val="none" w:sz="0" w:space="0" w:color="auto"/>
        <w:left w:val="none" w:sz="0" w:space="0" w:color="auto"/>
        <w:bottom w:val="none" w:sz="0" w:space="0" w:color="auto"/>
        <w:right w:val="none" w:sz="0" w:space="0" w:color="auto"/>
      </w:divBdr>
    </w:div>
    <w:div w:id="1574509761">
      <w:bodyDiv w:val="1"/>
      <w:marLeft w:val="0"/>
      <w:marRight w:val="0"/>
      <w:marTop w:val="0"/>
      <w:marBottom w:val="0"/>
      <w:divBdr>
        <w:top w:val="none" w:sz="0" w:space="0" w:color="auto"/>
        <w:left w:val="none" w:sz="0" w:space="0" w:color="auto"/>
        <w:bottom w:val="none" w:sz="0" w:space="0" w:color="auto"/>
        <w:right w:val="none" w:sz="0" w:space="0" w:color="auto"/>
      </w:divBdr>
    </w:div>
    <w:div w:id="1664817142">
      <w:bodyDiv w:val="1"/>
      <w:marLeft w:val="0"/>
      <w:marRight w:val="0"/>
      <w:marTop w:val="0"/>
      <w:marBottom w:val="0"/>
      <w:divBdr>
        <w:top w:val="none" w:sz="0" w:space="0" w:color="auto"/>
        <w:left w:val="none" w:sz="0" w:space="0" w:color="auto"/>
        <w:bottom w:val="none" w:sz="0" w:space="0" w:color="auto"/>
        <w:right w:val="none" w:sz="0" w:space="0" w:color="auto"/>
      </w:divBdr>
    </w:div>
    <w:div w:id="1712607131">
      <w:bodyDiv w:val="1"/>
      <w:marLeft w:val="0"/>
      <w:marRight w:val="0"/>
      <w:marTop w:val="0"/>
      <w:marBottom w:val="0"/>
      <w:divBdr>
        <w:top w:val="none" w:sz="0" w:space="0" w:color="auto"/>
        <w:left w:val="none" w:sz="0" w:space="0" w:color="auto"/>
        <w:bottom w:val="none" w:sz="0" w:space="0" w:color="auto"/>
        <w:right w:val="none" w:sz="0" w:space="0" w:color="auto"/>
      </w:divBdr>
    </w:div>
    <w:div w:id="1867519166">
      <w:bodyDiv w:val="1"/>
      <w:marLeft w:val="0"/>
      <w:marRight w:val="0"/>
      <w:marTop w:val="0"/>
      <w:marBottom w:val="0"/>
      <w:divBdr>
        <w:top w:val="none" w:sz="0" w:space="0" w:color="auto"/>
        <w:left w:val="none" w:sz="0" w:space="0" w:color="auto"/>
        <w:bottom w:val="none" w:sz="0" w:space="0" w:color="auto"/>
        <w:right w:val="none" w:sz="0" w:space="0" w:color="auto"/>
      </w:divBdr>
    </w:div>
    <w:div w:id="1871842457">
      <w:bodyDiv w:val="1"/>
      <w:marLeft w:val="0"/>
      <w:marRight w:val="0"/>
      <w:marTop w:val="0"/>
      <w:marBottom w:val="0"/>
      <w:divBdr>
        <w:top w:val="none" w:sz="0" w:space="0" w:color="auto"/>
        <w:left w:val="none" w:sz="0" w:space="0" w:color="auto"/>
        <w:bottom w:val="none" w:sz="0" w:space="0" w:color="auto"/>
        <w:right w:val="none" w:sz="0" w:space="0" w:color="auto"/>
      </w:divBdr>
    </w:div>
    <w:div w:id="1897084410">
      <w:bodyDiv w:val="1"/>
      <w:marLeft w:val="0"/>
      <w:marRight w:val="0"/>
      <w:marTop w:val="0"/>
      <w:marBottom w:val="0"/>
      <w:divBdr>
        <w:top w:val="none" w:sz="0" w:space="0" w:color="auto"/>
        <w:left w:val="none" w:sz="0" w:space="0" w:color="auto"/>
        <w:bottom w:val="none" w:sz="0" w:space="0" w:color="auto"/>
        <w:right w:val="none" w:sz="0" w:space="0" w:color="auto"/>
      </w:divBdr>
    </w:div>
    <w:div w:id="198516308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BEA89002B49A692E6534C67CB46FB"/>
        <w:category>
          <w:name w:val="General"/>
          <w:gallery w:val="placeholder"/>
        </w:category>
        <w:types>
          <w:type w:val="bbPlcHdr"/>
        </w:types>
        <w:behaviors>
          <w:behavior w:val="content"/>
        </w:behaviors>
        <w:guid w:val="{7D7B4203-57C3-4A96-A6BA-FCC00CB62ED2}"/>
      </w:docPartPr>
      <w:docPartBody>
        <w:p w:rsidR="008B3A33" w:rsidRDefault="008B3A33" w:rsidP="008B3A33">
          <w:pPr>
            <w:pStyle w:val="10CBEA89002B49A692E6534C67CB46FB5"/>
          </w:pPr>
          <w:r w:rsidRPr="0010496A">
            <w:rPr>
              <w:rStyle w:val="PlaceholderText"/>
              <w:sz w:val="28"/>
            </w:rPr>
            <w:t>Click or tap here to enter text.</w:t>
          </w:r>
        </w:p>
      </w:docPartBody>
    </w:docPart>
    <w:docPart>
      <w:docPartPr>
        <w:name w:val="D6594141E59A477B908A06FA058149D1"/>
        <w:category>
          <w:name w:val="General"/>
          <w:gallery w:val="placeholder"/>
        </w:category>
        <w:types>
          <w:type w:val="bbPlcHdr"/>
        </w:types>
        <w:behaviors>
          <w:behavior w:val="content"/>
        </w:behaviors>
        <w:guid w:val="{45E48ACE-B79E-4B9A-B97D-7FA1119AD7F9}"/>
      </w:docPartPr>
      <w:docPartBody>
        <w:p w:rsidR="008B3A33" w:rsidRDefault="008B3A33" w:rsidP="008B3A33">
          <w:pPr>
            <w:pStyle w:val="D6594141E59A477B908A06FA058149D15"/>
          </w:pPr>
          <w:r w:rsidRPr="0010496A">
            <w:rPr>
              <w:rStyle w:val="PlaceholderText"/>
              <w:sz w:val="28"/>
            </w:rPr>
            <w:t>Choose an item.</w:t>
          </w:r>
        </w:p>
      </w:docPartBody>
    </w:docPart>
    <w:docPart>
      <w:docPartPr>
        <w:name w:val="4901CC93A0954130AF8D0653274B0B9A"/>
        <w:category>
          <w:name w:val="General"/>
          <w:gallery w:val="placeholder"/>
        </w:category>
        <w:types>
          <w:type w:val="bbPlcHdr"/>
        </w:types>
        <w:behaviors>
          <w:behavior w:val="content"/>
        </w:behaviors>
        <w:guid w:val="{F15D8C26-21D5-4EDB-80D0-5E05A6CAE9B5}"/>
      </w:docPartPr>
      <w:docPartBody>
        <w:p w:rsidR="008B3A33" w:rsidRDefault="008B3A33" w:rsidP="008B3A33">
          <w:pPr>
            <w:pStyle w:val="4901CC93A0954130AF8D0653274B0B9A5"/>
          </w:pPr>
          <w:r w:rsidRPr="0010496A">
            <w:rPr>
              <w:rStyle w:val="PlaceholderText"/>
              <w:sz w:val="28"/>
            </w:rPr>
            <w:t>Click or tap here to enter text.</w:t>
          </w:r>
        </w:p>
      </w:docPartBody>
    </w:docPart>
    <w:docPart>
      <w:docPartPr>
        <w:name w:val="E61CFFFE079940F49D0DFB7AEDF771FC"/>
        <w:category>
          <w:name w:val="General"/>
          <w:gallery w:val="placeholder"/>
        </w:category>
        <w:types>
          <w:type w:val="bbPlcHdr"/>
        </w:types>
        <w:behaviors>
          <w:behavior w:val="content"/>
        </w:behaviors>
        <w:guid w:val="{CE67EBA2-9969-496A-9A62-D5CBEDDC9D59}"/>
      </w:docPartPr>
      <w:docPartBody>
        <w:p w:rsidR="008B3A33" w:rsidRDefault="008B3A33" w:rsidP="008B3A33">
          <w:pPr>
            <w:pStyle w:val="E61CFFFE079940F49D0DFB7AEDF771FC5"/>
          </w:pPr>
          <w:r w:rsidRPr="0010496A">
            <w:rPr>
              <w:rStyle w:val="PlaceholderText"/>
              <w:sz w:val="28"/>
            </w:rPr>
            <w:t>Click or tap here to enter text.</w:t>
          </w:r>
        </w:p>
      </w:docPartBody>
    </w:docPart>
    <w:docPart>
      <w:docPartPr>
        <w:name w:val="35AF6C729072449680D59209C45E69A6"/>
        <w:category>
          <w:name w:val="General"/>
          <w:gallery w:val="placeholder"/>
        </w:category>
        <w:types>
          <w:type w:val="bbPlcHdr"/>
        </w:types>
        <w:behaviors>
          <w:behavior w:val="content"/>
        </w:behaviors>
        <w:guid w:val="{9F4F6730-DF14-48E6-9CCF-13E7CCB74F7C}"/>
      </w:docPartPr>
      <w:docPartBody>
        <w:p w:rsidR="00B035C7" w:rsidRDefault="008334E1" w:rsidP="008334E1">
          <w:pPr>
            <w:pStyle w:val="35AF6C729072449680D59209C45E69A6"/>
          </w:pPr>
          <w:r w:rsidRPr="0010496A">
            <w:rPr>
              <w:rStyle w:val="PlaceholderText"/>
              <w:sz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DF"/>
    <w:rsid w:val="00067472"/>
    <w:rsid w:val="000C0E2D"/>
    <w:rsid w:val="0015265C"/>
    <w:rsid w:val="002E783A"/>
    <w:rsid w:val="00612694"/>
    <w:rsid w:val="006C14E1"/>
    <w:rsid w:val="00821783"/>
    <w:rsid w:val="008334E1"/>
    <w:rsid w:val="008B3A33"/>
    <w:rsid w:val="008D2ED5"/>
    <w:rsid w:val="00B035C7"/>
    <w:rsid w:val="00C17A17"/>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E1"/>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 w:type="paragraph" w:customStyle="1" w:styleId="10CBEA89002B49A692E6534C67CB46FB">
    <w:name w:val="10CBEA89002B49A692E6534C67CB46FB"/>
    <w:rsid w:val="008B3A33"/>
    <w:pPr>
      <w:spacing w:after="200" w:line="276" w:lineRule="auto"/>
    </w:pPr>
  </w:style>
  <w:style w:type="paragraph" w:customStyle="1" w:styleId="D6594141E59A477B908A06FA058149D1">
    <w:name w:val="D6594141E59A477B908A06FA058149D1"/>
    <w:rsid w:val="008B3A33"/>
    <w:pPr>
      <w:spacing w:after="200" w:line="276" w:lineRule="auto"/>
    </w:pPr>
  </w:style>
  <w:style w:type="paragraph" w:customStyle="1" w:styleId="4901CC93A0954130AF8D0653274B0B9A">
    <w:name w:val="4901CC93A0954130AF8D0653274B0B9A"/>
    <w:rsid w:val="008B3A33"/>
    <w:pPr>
      <w:spacing w:after="200" w:line="276" w:lineRule="auto"/>
    </w:pPr>
  </w:style>
  <w:style w:type="paragraph" w:customStyle="1" w:styleId="E61CFFFE079940F49D0DFB7AEDF771FC">
    <w:name w:val="E61CFFFE079940F49D0DFB7AEDF771FC"/>
    <w:rsid w:val="008B3A33"/>
    <w:pPr>
      <w:spacing w:after="200" w:line="276" w:lineRule="auto"/>
    </w:pPr>
  </w:style>
  <w:style w:type="paragraph" w:customStyle="1" w:styleId="2FE3C376440D4F03B16C2E933452F1B3">
    <w:name w:val="2FE3C376440D4F03B16C2E933452F1B3"/>
    <w:rsid w:val="008B3A33"/>
    <w:pPr>
      <w:spacing w:after="200" w:line="276" w:lineRule="auto"/>
    </w:pPr>
  </w:style>
  <w:style w:type="paragraph" w:customStyle="1" w:styleId="10CBEA89002B49A692E6534C67CB46FB1">
    <w:name w:val="10CBEA89002B49A692E6534C67CB46FB1"/>
    <w:rsid w:val="008B3A33"/>
  </w:style>
  <w:style w:type="paragraph" w:customStyle="1" w:styleId="D6594141E59A477B908A06FA058149D11">
    <w:name w:val="D6594141E59A477B908A06FA058149D11"/>
    <w:rsid w:val="008B3A33"/>
  </w:style>
  <w:style w:type="paragraph" w:customStyle="1" w:styleId="4901CC93A0954130AF8D0653274B0B9A1">
    <w:name w:val="4901CC93A0954130AF8D0653274B0B9A1"/>
    <w:rsid w:val="008B3A33"/>
  </w:style>
  <w:style w:type="paragraph" w:customStyle="1" w:styleId="E61CFFFE079940F49D0DFB7AEDF771FC1">
    <w:name w:val="E61CFFFE079940F49D0DFB7AEDF771FC1"/>
    <w:rsid w:val="008B3A33"/>
  </w:style>
  <w:style w:type="paragraph" w:customStyle="1" w:styleId="2FE3C376440D4F03B16C2E933452F1B31">
    <w:name w:val="2FE3C376440D4F03B16C2E933452F1B31"/>
    <w:rsid w:val="008B3A33"/>
  </w:style>
  <w:style w:type="paragraph" w:customStyle="1" w:styleId="DefaultPlaceholder-1854013440">
    <w:name w:val="DefaultPlaceholder_-1854013440"/>
    <w:rsid w:val="008B3A33"/>
  </w:style>
  <w:style w:type="paragraph" w:customStyle="1" w:styleId="82ADFA12F51248869EB9419B6554B8EE1">
    <w:name w:val="82ADFA12F51248869EB9419B6554B8EE1"/>
    <w:rsid w:val="008B3A33"/>
  </w:style>
  <w:style w:type="paragraph" w:customStyle="1" w:styleId="2E1581D57C274518975559C11D6C9F771">
    <w:name w:val="2E1581D57C274518975559C11D6C9F771"/>
    <w:rsid w:val="008B3A33"/>
  </w:style>
  <w:style w:type="paragraph" w:customStyle="1" w:styleId="687CE885DD214EDA8032505FFE77FEFE1">
    <w:name w:val="687CE885DD214EDA8032505FFE77FEFE1"/>
    <w:rsid w:val="008B3A33"/>
    <w:pPr>
      <w:ind w:left="720"/>
      <w:contextualSpacing/>
    </w:pPr>
  </w:style>
  <w:style w:type="paragraph" w:customStyle="1" w:styleId="B3054DB6FD434F4C862015641F7AD4A11">
    <w:name w:val="B3054DB6FD434F4C862015641F7AD4A11"/>
    <w:rsid w:val="008B3A33"/>
  </w:style>
  <w:style w:type="paragraph" w:customStyle="1" w:styleId="E8E56D4F3A884B5A9AE5A3EAD68234641">
    <w:name w:val="E8E56D4F3A884B5A9AE5A3EAD68234641"/>
    <w:rsid w:val="008B3A33"/>
  </w:style>
  <w:style w:type="paragraph" w:customStyle="1" w:styleId="A47564FE3EFD4A8A93CB46039C6221A81">
    <w:name w:val="A47564FE3EFD4A8A93CB46039C6221A81"/>
    <w:rsid w:val="008B3A33"/>
  </w:style>
  <w:style w:type="paragraph" w:customStyle="1" w:styleId="66DC3A99F3CD42149B1D65EFE1E2A9991">
    <w:name w:val="66DC3A99F3CD42149B1D65EFE1E2A9991"/>
    <w:rsid w:val="008B3A33"/>
  </w:style>
  <w:style w:type="paragraph" w:customStyle="1" w:styleId="8B023C1925ED4B36A8F8AABCAADB8F9D1">
    <w:name w:val="8B023C1925ED4B36A8F8AABCAADB8F9D1"/>
    <w:rsid w:val="008B3A33"/>
  </w:style>
  <w:style w:type="paragraph" w:customStyle="1" w:styleId="DefaultPlaceholder-1854013438">
    <w:name w:val="DefaultPlaceholder_-1854013438"/>
    <w:rsid w:val="008B3A33"/>
  </w:style>
  <w:style w:type="paragraph" w:customStyle="1" w:styleId="C5200DA6D6474496A1418EB3FB50D24B">
    <w:name w:val="C5200DA6D6474496A1418EB3FB50D24B"/>
    <w:rsid w:val="008B3A33"/>
    <w:pPr>
      <w:spacing w:after="200" w:line="276" w:lineRule="auto"/>
    </w:pPr>
  </w:style>
  <w:style w:type="paragraph" w:customStyle="1" w:styleId="10CBEA89002B49A692E6534C67CB46FB2">
    <w:name w:val="10CBEA89002B49A692E6534C67CB46FB2"/>
    <w:rsid w:val="008B3A33"/>
  </w:style>
  <w:style w:type="paragraph" w:customStyle="1" w:styleId="D6594141E59A477B908A06FA058149D12">
    <w:name w:val="D6594141E59A477B908A06FA058149D12"/>
    <w:rsid w:val="008B3A33"/>
  </w:style>
  <w:style w:type="paragraph" w:customStyle="1" w:styleId="4901CC93A0954130AF8D0653274B0B9A2">
    <w:name w:val="4901CC93A0954130AF8D0653274B0B9A2"/>
    <w:rsid w:val="008B3A33"/>
  </w:style>
  <w:style w:type="paragraph" w:customStyle="1" w:styleId="E61CFFFE079940F49D0DFB7AEDF771FC2">
    <w:name w:val="E61CFFFE079940F49D0DFB7AEDF771FC2"/>
    <w:rsid w:val="008B3A33"/>
  </w:style>
  <w:style w:type="paragraph" w:customStyle="1" w:styleId="2FE3C376440D4F03B16C2E933452F1B32">
    <w:name w:val="2FE3C376440D4F03B16C2E933452F1B32"/>
    <w:rsid w:val="008B3A33"/>
  </w:style>
  <w:style w:type="paragraph" w:customStyle="1" w:styleId="DefaultPlaceholder-18540134401">
    <w:name w:val="DefaultPlaceholder_-18540134401"/>
    <w:rsid w:val="008B3A33"/>
  </w:style>
  <w:style w:type="paragraph" w:customStyle="1" w:styleId="82ADFA12F51248869EB9419B6554B8EE2">
    <w:name w:val="82ADFA12F51248869EB9419B6554B8EE2"/>
    <w:rsid w:val="008B3A33"/>
  </w:style>
  <w:style w:type="paragraph" w:customStyle="1" w:styleId="2E1581D57C274518975559C11D6C9F772">
    <w:name w:val="2E1581D57C274518975559C11D6C9F772"/>
    <w:rsid w:val="008B3A33"/>
  </w:style>
  <w:style w:type="paragraph" w:customStyle="1" w:styleId="687CE885DD214EDA8032505FFE77FEFE2">
    <w:name w:val="687CE885DD214EDA8032505FFE77FEFE2"/>
    <w:rsid w:val="008B3A33"/>
    <w:pPr>
      <w:ind w:left="720"/>
      <w:contextualSpacing/>
    </w:pPr>
  </w:style>
  <w:style w:type="paragraph" w:customStyle="1" w:styleId="B3054DB6FD434F4C862015641F7AD4A12">
    <w:name w:val="B3054DB6FD434F4C862015641F7AD4A12"/>
    <w:rsid w:val="008B3A33"/>
  </w:style>
  <w:style w:type="paragraph" w:customStyle="1" w:styleId="E8E56D4F3A884B5A9AE5A3EAD68234642">
    <w:name w:val="E8E56D4F3A884B5A9AE5A3EAD68234642"/>
    <w:rsid w:val="008B3A33"/>
  </w:style>
  <w:style w:type="paragraph" w:customStyle="1" w:styleId="A47564FE3EFD4A8A93CB46039C6221A82">
    <w:name w:val="A47564FE3EFD4A8A93CB46039C6221A82"/>
    <w:rsid w:val="008B3A33"/>
  </w:style>
  <w:style w:type="paragraph" w:customStyle="1" w:styleId="66DC3A99F3CD42149B1D65EFE1E2A9992">
    <w:name w:val="66DC3A99F3CD42149B1D65EFE1E2A9992"/>
    <w:rsid w:val="008B3A33"/>
  </w:style>
  <w:style w:type="paragraph" w:customStyle="1" w:styleId="8B023C1925ED4B36A8F8AABCAADB8F9D2">
    <w:name w:val="8B023C1925ED4B36A8F8AABCAADB8F9D2"/>
    <w:rsid w:val="008B3A33"/>
  </w:style>
  <w:style w:type="paragraph" w:customStyle="1" w:styleId="DefaultPlaceholder-18540134381">
    <w:name w:val="DefaultPlaceholder_-18540134381"/>
    <w:rsid w:val="008B3A33"/>
  </w:style>
  <w:style w:type="paragraph" w:customStyle="1" w:styleId="10CBEA89002B49A692E6534C67CB46FB3">
    <w:name w:val="10CBEA89002B49A692E6534C67CB46FB3"/>
    <w:rsid w:val="008B3A33"/>
  </w:style>
  <w:style w:type="paragraph" w:customStyle="1" w:styleId="D6594141E59A477B908A06FA058149D13">
    <w:name w:val="D6594141E59A477B908A06FA058149D13"/>
    <w:rsid w:val="008B3A33"/>
  </w:style>
  <w:style w:type="paragraph" w:customStyle="1" w:styleId="4901CC93A0954130AF8D0653274B0B9A3">
    <w:name w:val="4901CC93A0954130AF8D0653274B0B9A3"/>
    <w:rsid w:val="008B3A33"/>
  </w:style>
  <w:style w:type="paragraph" w:customStyle="1" w:styleId="E61CFFFE079940F49D0DFB7AEDF771FC3">
    <w:name w:val="E61CFFFE079940F49D0DFB7AEDF771FC3"/>
    <w:rsid w:val="008B3A33"/>
  </w:style>
  <w:style w:type="paragraph" w:customStyle="1" w:styleId="2FE3C376440D4F03B16C2E933452F1B33">
    <w:name w:val="2FE3C376440D4F03B16C2E933452F1B33"/>
    <w:rsid w:val="008B3A33"/>
  </w:style>
  <w:style w:type="paragraph" w:customStyle="1" w:styleId="DefaultPlaceholder-18540134402">
    <w:name w:val="DefaultPlaceholder_-18540134402"/>
    <w:rsid w:val="008B3A33"/>
  </w:style>
  <w:style w:type="paragraph" w:customStyle="1" w:styleId="82ADFA12F51248869EB9419B6554B8EE3">
    <w:name w:val="82ADFA12F51248869EB9419B6554B8EE3"/>
    <w:rsid w:val="008B3A33"/>
  </w:style>
  <w:style w:type="paragraph" w:customStyle="1" w:styleId="2E1581D57C274518975559C11D6C9F773">
    <w:name w:val="2E1581D57C274518975559C11D6C9F773"/>
    <w:rsid w:val="008B3A33"/>
  </w:style>
  <w:style w:type="paragraph" w:customStyle="1" w:styleId="687CE885DD214EDA8032505FFE77FEFE3">
    <w:name w:val="687CE885DD214EDA8032505FFE77FEFE3"/>
    <w:rsid w:val="008B3A33"/>
    <w:pPr>
      <w:ind w:left="720"/>
      <w:contextualSpacing/>
    </w:pPr>
  </w:style>
  <w:style w:type="paragraph" w:customStyle="1" w:styleId="B3054DB6FD434F4C862015641F7AD4A13">
    <w:name w:val="B3054DB6FD434F4C862015641F7AD4A13"/>
    <w:rsid w:val="008B3A33"/>
  </w:style>
  <w:style w:type="paragraph" w:customStyle="1" w:styleId="E8E56D4F3A884B5A9AE5A3EAD68234643">
    <w:name w:val="E8E56D4F3A884B5A9AE5A3EAD68234643"/>
    <w:rsid w:val="008B3A33"/>
  </w:style>
  <w:style w:type="paragraph" w:customStyle="1" w:styleId="A47564FE3EFD4A8A93CB46039C6221A83">
    <w:name w:val="A47564FE3EFD4A8A93CB46039C6221A83"/>
    <w:rsid w:val="008B3A33"/>
  </w:style>
  <w:style w:type="paragraph" w:customStyle="1" w:styleId="66DC3A99F3CD42149B1D65EFE1E2A9993">
    <w:name w:val="66DC3A99F3CD42149B1D65EFE1E2A9993"/>
    <w:rsid w:val="008B3A33"/>
  </w:style>
  <w:style w:type="paragraph" w:customStyle="1" w:styleId="8B023C1925ED4B36A8F8AABCAADB8F9D3">
    <w:name w:val="8B023C1925ED4B36A8F8AABCAADB8F9D3"/>
    <w:rsid w:val="008B3A33"/>
  </w:style>
  <w:style w:type="paragraph" w:customStyle="1" w:styleId="DefaultPlaceholder-18540134382">
    <w:name w:val="DefaultPlaceholder_-18540134382"/>
    <w:rsid w:val="008B3A33"/>
  </w:style>
  <w:style w:type="paragraph" w:customStyle="1" w:styleId="10CBEA89002B49A692E6534C67CB46FB4">
    <w:name w:val="10CBEA89002B49A692E6534C67CB46FB4"/>
    <w:rsid w:val="008B3A33"/>
  </w:style>
  <w:style w:type="paragraph" w:customStyle="1" w:styleId="D6594141E59A477B908A06FA058149D14">
    <w:name w:val="D6594141E59A477B908A06FA058149D14"/>
    <w:rsid w:val="008B3A33"/>
  </w:style>
  <w:style w:type="paragraph" w:customStyle="1" w:styleId="4901CC93A0954130AF8D0653274B0B9A4">
    <w:name w:val="4901CC93A0954130AF8D0653274B0B9A4"/>
    <w:rsid w:val="008B3A33"/>
  </w:style>
  <w:style w:type="paragraph" w:customStyle="1" w:styleId="E61CFFFE079940F49D0DFB7AEDF771FC4">
    <w:name w:val="E61CFFFE079940F49D0DFB7AEDF771FC4"/>
    <w:rsid w:val="008B3A33"/>
  </w:style>
  <w:style w:type="paragraph" w:customStyle="1" w:styleId="2FE3C376440D4F03B16C2E933452F1B34">
    <w:name w:val="2FE3C376440D4F03B16C2E933452F1B34"/>
    <w:rsid w:val="008B3A33"/>
  </w:style>
  <w:style w:type="paragraph" w:customStyle="1" w:styleId="DefaultPlaceholder-18540134403">
    <w:name w:val="DefaultPlaceholder_-18540134403"/>
    <w:rsid w:val="008B3A33"/>
  </w:style>
  <w:style w:type="paragraph" w:customStyle="1" w:styleId="82ADFA12F51248869EB9419B6554B8EE4">
    <w:name w:val="82ADFA12F51248869EB9419B6554B8EE4"/>
    <w:rsid w:val="008B3A33"/>
  </w:style>
  <w:style w:type="paragraph" w:customStyle="1" w:styleId="2E1581D57C274518975559C11D6C9F774">
    <w:name w:val="2E1581D57C274518975559C11D6C9F774"/>
    <w:rsid w:val="008B3A33"/>
  </w:style>
  <w:style w:type="paragraph" w:customStyle="1" w:styleId="687CE885DD214EDA8032505FFE77FEFE4">
    <w:name w:val="687CE885DD214EDA8032505FFE77FEFE4"/>
    <w:rsid w:val="008B3A33"/>
    <w:pPr>
      <w:ind w:left="720"/>
      <w:contextualSpacing/>
    </w:pPr>
  </w:style>
  <w:style w:type="paragraph" w:customStyle="1" w:styleId="B3054DB6FD434F4C862015641F7AD4A14">
    <w:name w:val="B3054DB6FD434F4C862015641F7AD4A14"/>
    <w:rsid w:val="008B3A33"/>
  </w:style>
  <w:style w:type="paragraph" w:customStyle="1" w:styleId="E8E56D4F3A884B5A9AE5A3EAD68234644">
    <w:name w:val="E8E56D4F3A884B5A9AE5A3EAD68234644"/>
    <w:rsid w:val="008B3A33"/>
  </w:style>
  <w:style w:type="paragraph" w:customStyle="1" w:styleId="A47564FE3EFD4A8A93CB46039C6221A84">
    <w:name w:val="A47564FE3EFD4A8A93CB46039C6221A84"/>
    <w:rsid w:val="008B3A33"/>
  </w:style>
  <w:style w:type="paragraph" w:customStyle="1" w:styleId="66DC3A99F3CD42149B1D65EFE1E2A9994">
    <w:name w:val="66DC3A99F3CD42149B1D65EFE1E2A9994"/>
    <w:rsid w:val="008B3A33"/>
  </w:style>
  <w:style w:type="paragraph" w:customStyle="1" w:styleId="8B023C1925ED4B36A8F8AABCAADB8F9D4">
    <w:name w:val="8B023C1925ED4B36A8F8AABCAADB8F9D4"/>
    <w:rsid w:val="008B3A33"/>
  </w:style>
  <w:style w:type="paragraph" w:customStyle="1" w:styleId="DefaultPlaceholder-18540134383">
    <w:name w:val="DefaultPlaceholder_-18540134383"/>
    <w:rsid w:val="008B3A33"/>
  </w:style>
  <w:style w:type="paragraph" w:customStyle="1" w:styleId="71EE205DEFA240BE880013007800EB5B">
    <w:name w:val="71EE205DEFA240BE880013007800EB5B"/>
    <w:rsid w:val="008B3A33"/>
    <w:pPr>
      <w:spacing w:after="200" w:line="276" w:lineRule="auto"/>
    </w:pPr>
  </w:style>
  <w:style w:type="paragraph" w:customStyle="1" w:styleId="10CBEA89002B49A692E6534C67CB46FB5">
    <w:name w:val="10CBEA89002B49A692E6534C67CB46FB5"/>
    <w:rsid w:val="008B3A33"/>
  </w:style>
  <w:style w:type="paragraph" w:customStyle="1" w:styleId="D6594141E59A477B908A06FA058149D15">
    <w:name w:val="D6594141E59A477B908A06FA058149D15"/>
    <w:rsid w:val="008B3A33"/>
  </w:style>
  <w:style w:type="paragraph" w:customStyle="1" w:styleId="4901CC93A0954130AF8D0653274B0B9A5">
    <w:name w:val="4901CC93A0954130AF8D0653274B0B9A5"/>
    <w:rsid w:val="008B3A33"/>
  </w:style>
  <w:style w:type="paragraph" w:customStyle="1" w:styleId="E61CFFFE079940F49D0DFB7AEDF771FC5">
    <w:name w:val="E61CFFFE079940F49D0DFB7AEDF771FC5"/>
    <w:rsid w:val="008B3A33"/>
  </w:style>
  <w:style w:type="paragraph" w:customStyle="1" w:styleId="2FE3C376440D4F03B16C2E933452F1B35">
    <w:name w:val="2FE3C376440D4F03B16C2E933452F1B35"/>
    <w:rsid w:val="008B3A33"/>
  </w:style>
  <w:style w:type="paragraph" w:customStyle="1" w:styleId="DefaultPlaceholder-18540134404">
    <w:name w:val="DefaultPlaceholder_-18540134404"/>
    <w:rsid w:val="008B3A33"/>
  </w:style>
  <w:style w:type="paragraph" w:customStyle="1" w:styleId="82ADFA12F51248869EB9419B6554B8EE5">
    <w:name w:val="82ADFA12F51248869EB9419B6554B8EE5"/>
    <w:rsid w:val="008B3A33"/>
  </w:style>
  <w:style w:type="paragraph" w:customStyle="1" w:styleId="2E1581D57C274518975559C11D6C9F775">
    <w:name w:val="2E1581D57C274518975559C11D6C9F775"/>
    <w:rsid w:val="008B3A33"/>
  </w:style>
  <w:style w:type="paragraph" w:customStyle="1" w:styleId="687CE885DD214EDA8032505FFE77FEFE5">
    <w:name w:val="687CE885DD214EDA8032505FFE77FEFE5"/>
    <w:rsid w:val="008B3A33"/>
    <w:pPr>
      <w:ind w:left="720"/>
      <w:contextualSpacing/>
    </w:pPr>
  </w:style>
  <w:style w:type="paragraph" w:customStyle="1" w:styleId="B3054DB6FD434F4C862015641F7AD4A15">
    <w:name w:val="B3054DB6FD434F4C862015641F7AD4A15"/>
    <w:rsid w:val="008B3A33"/>
  </w:style>
  <w:style w:type="paragraph" w:customStyle="1" w:styleId="E8E56D4F3A884B5A9AE5A3EAD68234645">
    <w:name w:val="E8E56D4F3A884B5A9AE5A3EAD68234645"/>
    <w:rsid w:val="008B3A33"/>
  </w:style>
  <w:style w:type="paragraph" w:customStyle="1" w:styleId="A47564FE3EFD4A8A93CB46039C6221A85">
    <w:name w:val="A47564FE3EFD4A8A93CB46039C6221A85"/>
    <w:rsid w:val="008B3A33"/>
  </w:style>
  <w:style w:type="paragraph" w:customStyle="1" w:styleId="66DC3A99F3CD42149B1D65EFE1E2A9995">
    <w:name w:val="66DC3A99F3CD42149B1D65EFE1E2A9995"/>
    <w:rsid w:val="008B3A33"/>
  </w:style>
  <w:style w:type="paragraph" w:customStyle="1" w:styleId="8B023C1925ED4B36A8F8AABCAADB8F9D5">
    <w:name w:val="8B023C1925ED4B36A8F8AABCAADB8F9D5"/>
    <w:rsid w:val="008B3A33"/>
  </w:style>
  <w:style w:type="paragraph" w:customStyle="1" w:styleId="DefaultPlaceholder-18540134384">
    <w:name w:val="DefaultPlaceholder_-18540134384"/>
    <w:rsid w:val="008B3A33"/>
  </w:style>
  <w:style w:type="paragraph" w:customStyle="1" w:styleId="6C19311E7DC14131A468AD54D7B0D67B">
    <w:name w:val="6C19311E7DC14131A468AD54D7B0D67B"/>
    <w:rsid w:val="008B3A33"/>
    <w:pPr>
      <w:spacing w:after="200" w:line="276" w:lineRule="auto"/>
    </w:pPr>
  </w:style>
  <w:style w:type="paragraph" w:customStyle="1" w:styleId="04A79669B1D54314B7615347A91351A0">
    <w:name w:val="04A79669B1D54314B7615347A91351A0"/>
    <w:rsid w:val="008B3A33"/>
    <w:pPr>
      <w:spacing w:after="200" w:line="276" w:lineRule="auto"/>
    </w:pPr>
  </w:style>
  <w:style w:type="paragraph" w:customStyle="1" w:styleId="D47130B67EB0444CACFD65480DD004B8">
    <w:name w:val="D47130B67EB0444CACFD65480DD004B8"/>
    <w:rsid w:val="008B3A33"/>
    <w:pPr>
      <w:spacing w:after="200" w:line="276" w:lineRule="auto"/>
    </w:pPr>
  </w:style>
  <w:style w:type="paragraph" w:customStyle="1" w:styleId="41CF29D84C7C41068872D570909E2212">
    <w:name w:val="41CF29D84C7C41068872D570909E2212"/>
    <w:rsid w:val="008B3A33"/>
    <w:pPr>
      <w:spacing w:after="200" w:line="276" w:lineRule="auto"/>
    </w:pPr>
  </w:style>
  <w:style w:type="paragraph" w:customStyle="1" w:styleId="187C7487F18C49C9875BBE4EE8A0A8E9">
    <w:name w:val="187C7487F18C49C9875BBE4EE8A0A8E9"/>
    <w:rsid w:val="008334E1"/>
    <w:pPr>
      <w:spacing w:after="200" w:line="276" w:lineRule="auto"/>
    </w:pPr>
  </w:style>
  <w:style w:type="paragraph" w:customStyle="1" w:styleId="780FB7A564C649BBB8CE13BCC53C9E81">
    <w:name w:val="780FB7A564C649BBB8CE13BCC53C9E81"/>
    <w:rsid w:val="008334E1"/>
    <w:pPr>
      <w:spacing w:after="200" w:line="276" w:lineRule="auto"/>
    </w:pPr>
  </w:style>
  <w:style w:type="paragraph" w:customStyle="1" w:styleId="2E1BA6F2775E420BB25B0A23D1188B0F">
    <w:name w:val="2E1BA6F2775E420BB25B0A23D1188B0F"/>
    <w:rsid w:val="008334E1"/>
    <w:pPr>
      <w:spacing w:after="200" w:line="276" w:lineRule="auto"/>
    </w:pPr>
  </w:style>
  <w:style w:type="paragraph" w:customStyle="1" w:styleId="685D92ACA42E404BB3CE38753FD8C541">
    <w:name w:val="685D92ACA42E404BB3CE38753FD8C541"/>
    <w:rsid w:val="008334E1"/>
    <w:pPr>
      <w:spacing w:after="200" w:line="276" w:lineRule="auto"/>
    </w:pPr>
  </w:style>
  <w:style w:type="paragraph" w:customStyle="1" w:styleId="D6C85793C11B4BCF9C507807376BABE2">
    <w:name w:val="D6C85793C11B4BCF9C507807376BABE2"/>
    <w:rsid w:val="008334E1"/>
    <w:pPr>
      <w:spacing w:after="200" w:line="276" w:lineRule="auto"/>
    </w:pPr>
  </w:style>
  <w:style w:type="paragraph" w:customStyle="1" w:styleId="77E1263F17314C3BA3681E5D25E6457C">
    <w:name w:val="77E1263F17314C3BA3681E5D25E6457C"/>
    <w:rsid w:val="008334E1"/>
    <w:pPr>
      <w:spacing w:after="200" w:line="276" w:lineRule="auto"/>
    </w:pPr>
  </w:style>
  <w:style w:type="paragraph" w:customStyle="1" w:styleId="C029C41654CF42DBB91FA1BF1B62FB75">
    <w:name w:val="C029C41654CF42DBB91FA1BF1B62FB75"/>
    <w:rsid w:val="008334E1"/>
    <w:pPr>
      <w:spacing w:after="200" w:line="276" w:lineRule="auto"/>
    </w:pPr>
  </w:style>
  <w:style w:type="paragraph" w:customStyle="1" w:styleId="6B55F7F4F0B6409EBAADE949CD93B9BC">
    <w:name w:val="6B55F7F4F0B6409EBAADE949CD93B9BC"/>
    <w:rsid w:val="008334E1"/>
    <w:pPr>
      <w:spacing w:after="200" w:line="276" w:lineRule="auto"/>
    </w:pPr>
  </w:style>
  <w:style w:type="paragraph" w:customStyle="1" w:styleId="9DE897FC01BC43059E562E3408F56FDF">
    <w:name w:val="9DE897FC01BC43059E562E3408F56FDF"/>
    <w:rsid w:val="008334E1"/>
    <w:pPr>
      <w:spacing w:after="200" w:line="276" w:lineRule="auto"/>
    </w:pPr>
  </w:style>
  <w:style w:type="paragraph" w:customStyle="1" w:styleId="697CC3E6F4B948E9A5CE89E0E05FFD1E">
    <w:name w:val="697CC3E6F4B948E9A5CE89E0E05FFD1E"/>
    <w:rsid w:val="008334E1"/>
    <w:pPr>
      <w:spacing w:after="200" w:line="276" w:lineRule="auto"/>
    </w:pPr>
  </w:style>
  <w:style w:type="paragraph" w:customStyle="1" w:styleId="3173685B6ECD4A659246EFB0FFBDC9DA">
    <w:name w:val="3173685B6ECD4A659246EFB0FFBDC9DA"/>
    <w:rsid w:val="008334E1"/>
    <w:pPr>
      <w:spacing w:after="200" w:line="276" w:lineRule="auto"/>
    </w:pPr>
  </w:style>
  <w:style w:type="paragraph" w:customStyle="1" w:styleId="4D4B29B521664E399D31E5415AB38ADA">
    <w:name w:val="4D4B29B521664E399D31E5415AB38ADA"/>
    <w:rsid w:val="008334E1"/>
    <w:pPr>
      <w:spacing w:after="200" w:line="276" w:lineRule="auto"/>
    </w:pPr>
  </w:style>
  <w:style w:type="paragraph" w:customStyle="1" w:styleId="35AF6C729072449680D59209C45E69A6">
    <w:name w:val="35AF6C729072449680D59209C45E69A6"/>
    <w:rsid w:val="008334E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01EB-36E6-4E55-B778-971D5AA4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Sarah Craig</cp:lastModifiedBy>
  <cp:revision>2</cp:revision>
  <cp:lastPrinted>2016-06-30T21:44:00Z</cp:lastPrinted>
  <dcterms:created xsi:type="dcterms:W3CDTF">2019-08-23T21:30:00Z</dcterms:created>
  <dcterms:modified xsi:type="dcterms:W3CDTF">2019-08-23T21:30:00Z</dcterms:modified>
</cp:coreProperties>
</file>