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heading=h.vlt4m5jtaduk" w:id="0"/>
      <w:bookmarkEnd w:id="0"/>
      <w:r w:rsidDel="00000000" w:rsidR="00000000" w:rsidRPr="00000000">
        <w:rPr>
          <w:rFonts w:ascii="Arial" w:cs="Arial" w:eastAsia="Arial" w:hAnsi="Arial"/>
          <w:sz w:val="58"/>
          <w:szCs w:val="58"/>
          <w:u w:val="single"/>
          <w:rtl w:val="0"/>
        </w:rPr>
        <w:t xml:space="preserve">Bridge Internal Grant Biosketch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Please make a copy of this form and save a version with a file name of: “BIG Proposal Biosketch Template - Project Title - Last name, First Name”. (Ex. [Budget Form - Dinosaurs and the End of their World - Doe, Jane]) After making your own form, please delete this paragraph and use this new document for your biosketch.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 biographical sketch (limited to two pages) is required for everyone identified as a PI or co-PI on a Bridge Internal Grant proposal.  Please follow the format as provided below: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 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 TITLE:  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PROFESSIONAL PREPARATION: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undergraduate, graduate, and postdoctoral information</w:t>
      </w:r>
    </w:p>
    <w:tbl>
      <w:tblPr>
        <w:tblStyle w:val="Table1"/>
        <w:tblW w:w="967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2250"/>
        <w:gridCol w:w="2070"/>
        <w:gridCol w:w="1260"/>
        <w:gridCol w:w="1310"/>
        <w:tblGridChange w:id="0">
          <w:tblGrid>
            <w:gridCol w:w="2785"/>
            <w:gridCol w:w="2250"/>
            <w:gridCol w:w="2070"/>
            <w:gridCol w:w="1260"/>
            <w:gridCol w:w="1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Major/Area of Study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(YYYY)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APPOINTMENTS: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in reverse chronological order all academic/professional appointments beginning with the current appointment.  Add rows as needed.</w:t>
      </w:r>
    </w:p>
    <w:tbl>
      <w:tblPr>
        <w:tblStyle w:val="Table2"/>
        <w:tblW w:w="975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2835"/>
        <w:gridCol w:w="2505"/>
        <w:gridCol w:w="2655"/>
        <w:tblGridChange w:id="0">
          <w:tblGrid>
            <w:gridCol w:w="1755"/>
            <w:gridCol w:w="2835"/>
            <w:gridCol w:w="2505"/>
            <w:gridCol w:w="26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From – To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Position/Title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Organization/Institution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PRODUCTS: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peer-reviewed items of research, scholarship, or creative activities for the last three (3) years that are most closely related to the proposed project.  Include full citation information where applicable.</w:t>
      </w:r>
    </w:p>
    <w:tbl>
      <w:tblPr>
        <w:tblStyle w:val="Table3"/>
        <w:tblW w:w="980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5"/>
        <w:gridCol w:w="2070"/>
        <w:gridCol w:w="3780"/>
        <w:tblGridChange w:id="0">
          <w:tblGrid>
            <w:gridCol w:w="3955"/>
            <w:gridCol w:w="2070"/>
            <w:gridCol w:w="37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publication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RESEARCH, SCHOLARSHIP, CREATIVE ACTIVITIES: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please provide a short paragraph describing current research, scholarship, or creative activities.</w:t>
      </w:r>
    </w:p>
    <w:tbl>
      <w:tblPr>
        <w:tblStyle w:val="Table4"/>
        <w:tblW w:w="989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rHeight w:val="408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PREVIOUS AND CURRENT GRANTS: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include both external and internal funding in reverse chronological order.</w:t>
      </w:r>
    </w:p>
    <w:tbl>
      <w:tblPr>
        <w:tblStyle w:val="Table5"/>
        <w:tblW w:w="989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6"/>
        <w:gridCol w:w="3386"/>
        <w:gridCol w:w="2609"/>
        <w:gridCol w:w="2304"/>
        <w:tblGridChange w:id="0">
          <w:tblGrid>
            <w:gridCol w:w="1596"/>
            <w:gridCol w:w="3386"/>
            <w:gridCol w:w="2609"/>
            <w:gridCol w:w="2304"/>
          </w:tblGrid>
        </w:tblGridChange>
      </w:tblGrid>
      <w:tr>
        <w:trPr>
          <w:cantSplit w:val="0"/>
          <w:trHeight w:val="721.01196289062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From – To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Grant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Internal (INT) or External (EXT)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Awarded (AWRD) or Pending (PEND)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-61912</wp:posOffset>
              </wp:positionH>
              <wp:positionV relativeFrom="page">
                <wp:posOffset>-76199</wp:posOffset>
              </wp:positionV>
              <wp:extent cx="7924800" cy="70961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-161425" y="11250"/>
                        <a:ext cx="7887300" cy="10050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-61912</wp:posOffset>
              </wp:positionH>
              <wp:positionV relativeFrom="page">
                <wp:posOffset>-76199</wp:posOffset>
              </wp:positionV>
              <wp:extent cx="7924800" cy="70961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4800" cy="7096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24CB9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F24C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W0N+7R3iJEQhrIAkXHsuJTy94A==">CgMxLjAyDmgudmx0NG01anRhZHVrOAByITFNN3Z5X0EtSFNsTGJLZG51TmpVSzd3SF9WMUJBM00xZw==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2022-11-08T19:04:00Z</dcterms:created>
  <dc:creator>Felicity Buell</dc:creator>
</cp:coreProperties>
</file>